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19C" w:rsidRDefault="0001719C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33333"/>
          <w:lang w:val="ru-RU" w:eastAsia="ru-RU"/>
        </w:rPr>
      </w:pPr>
    </w:p>
    <w:p w:rsidR="0001719C" w:rsidRDefault="00D32F5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33333"/>
          <w:lang w:val="ru-RU" w:eastAsia="ru-RU"/>
        </w:rPr>
      </w:pPr>
      <w:r w:rsidRPr="00D32F59">
        <w:rPr>
          <w:rFonts w:ascii="Times New Roman" w:hAnsi="Times New Roman"/>
          <w:b/>
          <w:noProof/>
          <w:color w:val="000000"/>
          <w:sz w:val="28"/>
          <w:lang w:val="ru-RU" w:eastAsia="ru-RU" w:bidi="ar-SA"/>
        </w:rPr>
        <w:drawing>
          <wp:inline distT="0" distB="0" distL="0" distR="0">
            <wp:extent cx="7020560" cy="9636063"/>
            <wp:effectExtent l="0" t="0" r="8890" b="3810"/>
            <wp:docPr id="1" name="Рисунок 1" descr="C:\Users\Татьяна\Desktop\ШМО ЕМЦ\Рабочие программы ШМО\2023-2024\С датами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ШМО ЕМЦ\Рабочие программы ШМО\2023-2024\С датами\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36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19C" w:rsidRDefault="0001719C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33333"/>
          <w:lang w:val="ru-RU" w:eastAsia="ru-RU"/>
        </w:rPr>
      </w:pPr>
    </w:p>
    <w:p w:rsidR="0001719C" w:rsidRDefault="0001719C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33333"/>
          <w:lang w:val="ru-RU" w:eastAsia="ru-RU"/>
        </w:rPr>
      </w:pPr>
    </w:p>
    <w:p w:rsidR="00C712CE" w:rsidRPr="0001719C" w:rsidRDefault="00BA4C57">
      <w:pPr>
        <w:shd w:val="clear" w:color="auto" w:fill="FFFFFF"/>
        <w:jc w:val="center"/>
        <w:rPr>
          <w:rFonts w:hint="eastAsia"/>
          <w:lang w:val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333333"/>
          <w:lang w:val="ru-RU" w:eastAsia="ru-RU"/>
        </w:rPr>
        <w:t>Пояснительная записка</w:t>
      </w:r>
    </w:p>
    <w:p w:rsidR="00C712CE" w:rsidRDefault="00BA4C57">
      <w:pPr>
        <w:keepNext/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bCs/>
          <w:i/>
          <w:iCs/>
          <w:kern w:val="0"/>
          <w:lang w:val="ru-RU" w:eastAsia="en-US" w:bidi="en-US"/>
        </w:rPr>
      </w:pPr>
      <w:r>
        <w:rPr>
          <w:rFonts w:ascii="Times New Roman" w:eastAsia="Times New Roman" w:hAnsi="Times New Roman" w:cs="Times New Roman"/>
          <w:b/>
          <w:bCs/>
          <w:i/>
          <w:iCs/>
          <w:kern w:val="0"/>
          <w:lang w:val="ru-RU" w:eastAsia="en-US" w:bidi="en-US"/>
        </w:rPr>
        <w:t>Общая характеристика изучаемого предмета</w:t>
      </w:r>
    </w:p>
    <w:p w:rsidR="00C712CE" w:rsidRDefault="00BA4C57">
      <w:pPr>
        <w:suppressAutoHyphens w:val="0"/>
        <w:ind w:firstLine="567"/>
        <w:jc w:val="both"/>
        <w:textAlignment w:val="auto"/>
        <w:rPr>
          <w:rFonts w:ascii="Times New Roman" w:eastAsia="Times New Roman" w:hAnsi="Times New Roman" w:cs="Times New Roman"/>
          <w:kern w:val="0"/>
          <w:lang w:val="ru-RU" w:eastAsia="en-US" w:bidi="en-US"/>
        </w:rPr>
      </w:pPr>
      <w:r>
        <w:rPr>
          <w:rFonts w:ascii="Times New Roman" w:eastAsia="Times New Roman" w:hAnsi="Times New Roman" w:cs="Times New Roman"/>
          <w:kern w:val="0"/>
          <w:lang w:val="ru-RU" w:eastAsia="en-US" w:bidi="en-US"/>
        </w:rPr>
        <w:t>Программа по предмету «Информатика» предназначена для углубленного изучения всех основных разделов курса информатики учащимися информационно-технологического и физико-математического профилей. Она включает в себя три крупные содержательные линии:</w:t>
      </w:r>
    </w:p>
    <w:p w:rsidR="00C712CE" w:rsidRDefault="00BA4C57">
      <w:pPr>
        <w:numPr>
          <w:ilvl w:val="0"/>
          <w:numId w:val="1"/>
        </w:numPr>
        <w:suppressAutoHyphens w:val="0"/>
        <w:ind w:left="567"/>
        <w:jc w:val="both"/>
        <w:textAlignment w:val="auto"/>
        <w:rPr>
          <w:rFonts w:ascii="Times New Roman" w:eastAsia="Times New Roman" w:hAnsi="Times New Roman" w:cs="Times New Roman"/>
          <w:kern w:val="0"/>
          <w:lang w:val="ru-RU" w:eastAsia="en-US" w:bidi="en-US"/>
        </w:rPr>
      </w:pPr>
      <w:r>
        <w:rPr>
          <w:rFonts w:ascii="Times New Roman" w:eastAsia="Times New Roman" w:hAnsi="Times New Roman" w:cs="Times New Roman"/>
          <w:kern w:val="0"/>
          <w:lang w:val="ru-RU" w:eastAsia="en-US" w:bidi="en-US"/>
        </w:rPr>
        <w:t>Основы информатики</w:t>
      </w:r>
    </w:p>
    <w:p w:rsidR="00C712CE" w:rsidRDefault="00BA4C57">
      <w:pPr>
        <w:numPr>
          <w:ilvl w:val="0"/>
          <w:numId w:val="1"/>
        </w:numPr>
        <w:suppressAutoHyphens w:val="0"/>
        <w:ind w:left="567"/>
        <w:jc w:val="both"/>
        <w:textAlignment w:val="auto"/>
        <w:rPr>
          <w:rFonts w:ascii="Times New Roman" w:eastAsia="Times New Roman" w:hAnsi="Times New Roman" w:cs="Times New Roman"/>
          <w:kern w:val="0"/>
          <w:lang w:val="ru-RU" w:eastAsia="en-US" w:bidi="en-US"/>
        </w:rPr>
      </w:pPr>
      <w:r>
        <w:rPr>
          <w:rFonts w:ascii="Times New Roman" w:eastAsia="Times New Roman" w:hAnsi="Times New Roman" w:cs="Times New Roman"/>
          <w:kern w:val="0"/>
          <w:lang w:val="ru-RU" w:eastAsia="en-US" w:bidi="en-US"/>
        </w:rPr>
        <w:t>Алгоритмы и программирование</w:t>
      </w:r>
    </w:p>
    <w:p w:rsidR="00C712CE" w:rsidRDefault="00BA4C57">
      <w:pPr>
        <w:numPr>
          <w:ilvl w:val="0"/>
          <w:numId w:val="1"/>
        </w:numPr>
        <w:suppressAutoHyphens w:val="0"/>
        <w:ind w:left="567"/>
        <w:jc w:val="both"/>
        <w:textAlignment w:val="auto"/>
        <w:rPr>
          <w:rFonts w:ascii="Times New Roman" w:eastAsia="Times New Roman" w:hAnsi="Times New Roman" w:cs="Times New Roman"/>
          <w:kern w:val="0"/>
          <w:lang w:val="ru-RU" w:eastAsia="en-US" w:bidi="en-US"/>
        </w:rPr>
      </w:pPr>
      <w:r>
        <w:rPr>
          <w:rFonts w:ascii="Times New Roman" w:eastAsia="Times New Roman" w:hAnsi="Times New Roman" w:cs="Times New Roman"/>
          <w:kern w:val="0"/>
          <w:lang w:val="ru-RU" w:eastAsia="en-US" w:bidi="en-US"/>
        </w:rPr>
        <w:t>Информационно-коммуникационные технологии.</w:t>
      </w:r>
    </w:p>
    <w:p w:rsidR="00C712CE" w:rsidRPr="0001719C" w:rsidRDefault="00BA4C57">
      <w:pPr>
        <w:suppressAutoHyphens w:val="0"/>
        <w:ind w:firstLine="567"/>
        <w:jc w:val="both"/>
        <w:textAlignment w:val="auto"/>
        <w:rPr>
          <w:rFonts w:hint="eastAsia"/>
          <w:lang w:val="ru-RU"/>
        </w:rPr>
      </w:pPr>
      <w:r>
        <w:rPr>
          <w:rFonts w:ascii="Times New Roman" w:eastAsia="Times New Roman" w:hAnsi="Times New Roman" w:cs="Times New Roman"/>
          <w:kern w:val="0"/>
          <w:lang w:val="ru-RU" w:eastAsia="en-US" w:bidi="en-US"/>
        </w:rPr>
        <w:t xml:space="preserve">Важная задача изучения этих содержательных линий в углубленном курсе – переход на новый уровень понимания и получение систематических знаний, необходимых для самостоятельного решения задач, в том числе и тех, которые в самом курсе не рассматривались. Существенное внимание уделяется линии «Алгоритмизация и программирование», которая входит в перечень предметных результатов ФГОС. Для изучения программирования используются школьный алгоритмический язык (среда КуМир) и язык </w:t>
      </w:r>
      <w:r>
        <w:rPr>
          <w:rFonts w:ascii="Times New Roman" w:eastAsia="Times New Roman" w:hAnsi="Times New Roman" w:cs="Times New Roman"/>
          <w:kern w:val="0"/>
          <w:lang w:eastAsia="en-US" w:bidi="en-US"/>
        </w:rPr>
        <w:t>Python</w:t>
      </w:r>
      <w:r>
        <w:rPr>
          <w:rFonts w:ascii="Times New Roman" w:eastAsia="Times New Roman" w:hAnsi="Times New Roman" w:cs="Times New Roman"/>
          <w:kern w:val="0"/>
          <w:lang w:val="ru-RU" w:eastAsia="en-US" w:bidi="en-US"/>
        </w:rPr>
        <w:t>.</w:t>
      </w:r>
    </w:p>
    <w:p w:rsidR="00C712CE" w:rsidRDefault="00C712CE">
      <w:pPr>
        <w:pStyle w:val="Standard"/>
        <w:rPr>
          <w:rFonts w:ascii="Times New Roman" w:hAnsi="Times New Roman" w:cs="Times New Roman"/>
          <w:lang w:val="ru-RU"/>
        </w:rPr>
      </w:pPr>
    </w:p>
    <w:p w:rsidR="00C712CE" w:rsidRDefault="00BA4C57">
      <w:pPr>
        <w:pStyle w:val="2"/>
        <w:spacing w:before="0" w:after="0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Личностные, метапредметные и предметные результаты освоения </w:t>
      </w:r>
    </w:p>
    <w:p w:rsidR="00C712CE" w:rsidRDefault="00BA4C57">
      <w:pPr>
        <w:pStyle w:val="2"/>
        <w:spacing w:before="0" w:after="0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предмета</w:t>
      </w:r>
    </w:p>
    <w:p w:rsidR="00C712CE" w:rsidRDefault="00BA4C57">
      <w:pPr>
        <w:pStyle w:val="3"/>
        <w:spacing w:before="0" w:after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Личностные результаты</w:t>
      </w:r>
    </w:p>
    <w:p w:rsidR="00C712CE" w:rsidRDefault="00BA4C57">
      <w:pPr>
        <w:numPr>
          <w:ilvl w:val="0"/>
          <w:numId w:val="2"/>
        </w:numPr>
        <w:suppressAutoHyphens w:val="0"/>
        <w:ind w:left="42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сформированность мировоззрения, соответствующего современному уровню развития науки и техники;</w:t>
      </w:r>
    </w:p>
    <w:p w:rsidR="00C712CE" w:rsidRDefault="00BA4C57">
      <w:pPr>
        <w:numPr>
          <w:ilvl w:val="0"/>
          <w:numId w:val="2"/>
        </w:numPr>
        <w:suppressAutoHyphens w:val="0"/>
        <w:ind w:left="42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C712CE" w:rsidRDefault="00BA4C57">
      <w:pPr>
        <w:numPr>
          <w:ilvl w:val="0"/>
          <w:numId w:val="2"/>
        </w:numPr>
        <w:suppressAutoHyphens w:val="0"/>
        <w:ind w:left="42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навыки сотрудничества со сверстниками, детьми младшего возраста, взрослыми в образовательной, учебно-исследовательской, проектной и других видах деятельности; </w:t>
      </w:r>
    </w:p>
    <w:p w:rsidR="00C712CE" w:rsidRDefault="00BA4C57">
      <w:pPr>
        <w:numPr>
          <w:ilvl w:val="0"/>
          <w:numId w:val="2"/>
        </w:numPr>
        <w:suppressAutoHyphens w:val="0"/>
        <w:ind w:left="42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эстетическое отношение к миру, включая эстетику научного и технического творчества; </w:t>
      </w:r>
    </w:p>
    <w:p w:rsidR="00C712CE" w:rsidRDefault="00BA4C57">
      <w:pPr>
        <w:numPr>
          <w:ilvl w:val="0"/>
          <w:numId w:val="2"/>
        </w:numPr>
        <w:suppressAutoHyphens w:val="0"/>
        <w:ind w:left="42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проблем.</w:t>
      </w:r>
    </w:p>
    <w:p w:rsidR="00C712CE" w:rsidRDefault="00BA4C57">
      <w:pPr>
        <w:pStyle w:val="3"/>
        <w:spacing w:before="0" w:after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Метапредметные результаты</w:t>
      </w:r>
    </w:p>
    <w:p w:rsidR="00C712CE" w:rsidRDefault="00BA4C57">
      <w:pPr>
        <w:numPr>
          <w:ilvl w:val="0"/>
          <w:numId w:val="3"/>
        </w:numPr>
        <w:suppressAutoHyphens w:val="0"/>
        <w:ind w:left="42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:rsidR="00C712CE" w:rsidRDefault="00BA4C57">
      <w:pPr>
        <w:numPr>
          <w:ilvl w:val="0"/>
          <w:numId w:val="3"/>
        </w:numPr>
        <w:suppressAutoHyphens w:val="0"/>
        <w:ind w:left="42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</w:r>
    </w:p>
    <w:p w:rsidR="00C712CE" w:rsidRDefault="00BA4C57">
      <w:pPr>
        <w:numPr>
          <w:ilvl w:val="0"/>
          <w:numId w:val="3"/>
        </w:numPr>
        <w:suppressAutoHyphens w:val="0"/>
        <w:ind w:left="42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C712CE" w:rsidRDefault="00BA4C57">
      <w:pPr>
        <w:numPr>
          <w:ilvl w:val="0"/>
          <w:numId w:val="3"/>
        </w:numPr>
        <w:suppressAutoHyphens w:val="0"/>
        <w:ind w:left="42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C712CE" w:rsidRDefault="00BA4C57">
      <w:pPr>
        <w:numPr>
          <w:ilvl w:val="0"/>
          <w:numId w:val="3"/>
        </w:numPr>
        <w:suppressAutoHyphens w:val="0"/>
        <w:ind w:left="42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безопасности. </w:t>
      </w:r>
    </w:p>
    <w:p w:rsidR="00C712CE" w:rsidRDefault="00BA4C57">
      <w:pPr>
        <w:pStyle w:val="3"/>
        <w:spacing w:before="0" w:after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Предметные результаты</w:t>
      </w:r>
    </w:p>
    <w:p w:rsidR="00C712CE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сформированность представлений о роли информации и связанных с ней процессов в окружающем мире;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владение системой базовых знаний, отражающих </w:t>
      </w:r>
      <w:r>
        <w:rPr>
          <w:rFonts w:ascii="Times New Roman" w:hAnsi="Times New Roman" w:cs="Times New Roman"/>
          <w:i/>
          <w:lang w:val="ru-RU"/>
        </w:rPr>
        <w:t>вклад информатики</w:t>
      </w:r>
      <w:r>
        <w:rPr>
          <w:rFonts w:ascii="Times New Roman" w:hAnsi="Times New Roman" w:cs="Times New Roman"/>
          <w:lang w:val="ru-RU"/>
        </w:rPr>
        <w:t xml:space="preserve"> в формирование современной научной картины мира;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сформированность представлений о важнейших видах дискретных объектов и об их простейших свойствах, алгоритмах анализа этих объектов, о </w:t>
      </w:r>
      <w:r>
        <w:rPr>
          <w:rFonts w:ascii="Times New Roman" w:hAnsi="Times New Roman" w:cs="Times New Roman"/>
          <w:i/>
          <w:lang w:val="ru-RU"/>
        </w:rPr>
        <w:t>кодировании и декодировании данных</w:t>
      </w:r>
      <w:r>
        <w:rPr>
          <w:rFonts w:ascii="Times New Roman" w:hAnsi="Times New Roman" w:cs="Times New Roman"/>
          <w:lang w:val="ru-RU"/>
        </w:rPr>
        <w:t xml:space="preserve"> и причинах искажения данных при передаче; 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систематизация знаний, относящихся к </w:t>
      </w:r>
      <w:r>
        <w:rPr>
          <w:rFonts w:ascii="Times New Roman" w:hAnsi="Times New Roman" w:cs="Times New Roman"/>
          <w:i/>
          <w:lang w:val="ru-RU"/>
        </w:rPr>
        <w:t>математическим объектам информатики</w:t>
      </w:r>
      <w:r>
        <w:rPr>
          <w:rFonts w:ascii="Times New Roman" w:hAnsi="Times New Roman" w:cs="Times New Roman"/>
          <w:lang w:val="ru-RU"/>
        </w:rPr>
        <w:t>; умение строить математические объекты информатики, в том числе логические формулы;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 xml:space="preserve">сформированность базовых навыков и умений по соблюдению требований </w:t>
      </w:r>
      <w:r>
        <w:rPr>
          <w:rFonts w:ascii="Times New Roman" w:hAnsi="Times New Roman" w:cs="Times New Roman"/>
          <w:i/>
          <w:lang w:val="ru-RU"/>
        </w:rPr>
        <w:t>техники безопасности</w:t>
      </w:r>
      <w:r>
        <w:rPr>
          <w:rFonts w:ascii="Times New Roman" w:hAnsi="Times New Roman" w:cs="Times New Roman"/>
          <w:lang w:val="ru-RU"/>
        </w:rPr>
        <w:t xml:space="preserve">, гигиены и ресурсосбережения при работе со средствами информатизации; 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сформированность представлений об </w:t>
      </w:r>
      <w:r>
        <w:rPr>
          <w:rFonts w:ascii="Times New Roman" w:hAnsi="Times New Roman" w:cs="Times New Roman"/>
          <w:i/>
          <w:lang w:val="ru-RU"/>
        </w:rPr>
        <w:t>устройстве современных компьютеров</w:t>
      </w:r>
      <w:r>
        <w:rPr>
          <w:rFonts w:ascii="Times New Roman" w:hAnsi="Times New Roman" w:cs="Times New Roman"/>
          <w:lang w:val="ru-RU"/>
        </w:rPr>
        <w:t>, о тенденциях развития компьютерных технологий; о понятии «операционная система» и основных функциях операционных систем; об общих принципах разработки и функционирования интернет-приложений;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сформированность представлений о </w:t>
      </w:r>
      <w:r>
        <w:rPr>
          <w:rFonts w:ascii="Times New Roman" w:hAnsi="Times New Roman" w:cs="Times New Roman"/>
          <w:i/>
          <w:lang w:val="ru-RU"/>
        </w:rPr>
        <w:t>компьютерных сетях</w:t>
      </w:r>
      <w:r>
        <w:rPr>
          <w:rFonts w:ascii="Times New Roman" w:hAnsi="Times New Roman" w:cs="Times New Roman"/>
          <w:lang w:val="ru-RU"/>
        </w:rPr>
        <w:t xml:space="preserve"> и их роли в современном мире; знаний базовых принципов организации и функционирования компьютерных сетей, норм информационной этики и права, принципов обеспечения информационной безопасности, способов и средств обеспечения надёжного функционирования средств ИКТ;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понимания основ </w:t>
      </w:r>
      <w:r>
        <w:rPr>
          <w:rFonts w:ascii="Times New Roman" w:hAnsi="Times New Roman" w:cs="Times New Roman"/>
          <w:i/>
          <w:lang w:val="ru-RU"/>
        </w:rPr>
        <w:t>правовых аспектов</w:t>
      </w:r>
      <w:r>
        <w:rPr>
          <w:rFonts w:ascii="Times New Roman" w:hAnsi="Times New Roman" w:cs="Times New Roman"/>
          <w:lang w:val="ru-RU"/>
        </w:rPr>
        <w:t xml:space="preserve"> использования компьютерных программ и работы в</w:t>
      </w:r>
      <w:r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  <w:lang w:val="ru-RU"/>
        </w:rPr>
        <w:t>Интернете;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владение опытом построения и использования </w:t>
      </w:r>
      <w:r>
        <w:rPr>
          <w:rFonts w:ascii="Times New Roman" w:hAnsi="Times New Roman" w:cs="Times New Roman"/>
          <w:i/>
          <w:lang w:val="ru-RU"/>
        </w:rPr>
        <w:t>компьютерно-математических моделей</w:t>
      </w:r>
      <w:r>
        <w:rPr>
          <w:rFonts w:ascii="Times New Roman" w:hAnsi="Times New Roman" w:cs="Times New Roman"/>
          <w:lang w:val="ru-RU"/>
        </w:rPr>
        <w:t xml:space="preserve">, проведения экспериментов и статистической обработки данных с помощью компьютера, интерпретации результатов, получаемых в ходе моделирования реальных процессов; умение оценивать числовые параметры моделируемых объектов и процессов; сформированность представлений о необходимости </w:t>
      </w:r>
      <w:r>
        <w:rPr>
          <w:rFonts w:ascii="Times New Roman" w:hAnsi="Times New Roman" w:cs="Times New Roman"/>
          <w:i/>
          <w:lang w:val="ru-RU"/>
        </w:rPr>
        <w:t>анализа соответствия модели</w:t>
      </w:r>
      <w:r>
        <w:rPr>
          <w:rFonts w:ascii="Times New Roman" w:hAnsi="Times New Roman" w:cs="Times New Roman"/>
          <w:lang w:val="ru-RU"/>
        </w:rPr>
        <w:t xml:space="preserve"> и моделируемого объекта (процесса); 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>сформированность представлений о</w:t>
      </w:r>
      <w:r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  <w:lang w:val="ru-RU"/>
        </w:rPr>
        <w:t xml:space="preserve">способах хранения и простейшей обработке данных; умение пользоваться </w:t>
      </w:r>
      <w:r>
        <w:rPr>
          <w:rFonts w:ascii="Times New Roman" w:hAnsi="Times New Roman" w:cs="Times New Roman"/>
          <w:i/>
          <w:lang w:val="ru-RU"/>
        </w:rPr>
        <w:t>базами данных</w:t>
      </w:r>
      <w:r>
        <w:rPr>
          <w:rFonts w:ascii="Times New Roman" w:hAnsi="Times New Roman" w:cs="Times New Roman"/>
          <w:lang w:val="ru-RU"/>
        </w:rPr>
        <w:t xml:space="preserve"> и справочными системами; владение основными сведениями о базах данных, их структуре, средствах создания и работы с ними; 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владение навыками </w:t>
      </w:r>
      <w:r>
        <w:rPr>
          <w:rFonts w:ascii="Times New Roman" w:hAnsi="Times New Roman" w:cs="Times New Roman"/>
          <w:i/>
          <w:lang w:val="ru-RU"/>
        </w:rPr>
        <w:t>алгоритмического мышления</w:t>
      </w:r>
      <w:r>
        <w:rPr>
          <w:rFonts w:ascii="Times New Roman" w:hAnsi="Times New Roman" w:cs="Times New Roman"/>
          <w:lang w:val="ru-RU"/>
        </w:rPr>
        <w:t xml:space="preserve"> и понимание необходимости формального описания алгоритмов; 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овладение понятием </w:t>
      </w:r>
      <w:r>
        <w:rPr>
          <w:rFonts w:ascii="Times New Roman" w:hAnsi="Times New Roman" w:cs="Times New Roman"/>
          <w:i/>
          <w:lang w:val="ru-RU"/>
        </w:rPr>
        <w:t>сложности алгоритма</w:t>
      </w:r>
      <w:r>
        <w:rPr>
          <w:rFonts w:ascii="Times New Roman" w:hAnsi="Times New Roman" w:cs="Times New Roman"/>
          <w:lang w:val="ru-RU"/>
        </w:rPr>
        <w:t>, знание основных алгоритмов обработки числовой и текстовой информации, алгоритмов поиска и сортировки;</w:t>
      </w:r>
      <w:r>
        <w:rPr>
          <w:rFonts w:ascii="Times New Roman" w:hAnsi="Times New Roman" w:cs="Times New Roman"/>
          <w:lang w:val="ru-RU"/>
        </w:rPr>
        <w:tab/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владение стандартными приёмами </w:t>
      </w:r>
      <w:r>
        <w:rPr>
          <w:rFonts w:ascii="Times New Roman" w:hAnsi="Times New Roman" w:cs="Times New Roman"/>
          <w:i/>
          <w:lang w:val="ru-RU"/>
        </w:rPr>
        <w:t>написания на алгоритмическом языке программы</w:t>
      </w:r>
      <w:r>
        <w:rPr>
          <w:rFonts w:ascii="Times New Roman" w:hAnsi="Times New Roman" w:cs="Times New Roman"/>
          <w:lang w:val="ru-RU"/>
        </w:rPr>
        <w:t xml:space="preserve"> для решения стандартной задачи с использованием основных конструкций программирования и отладки таких программ; использование готовых прикладных компьютерных программ по выбранной специализации;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владение </w:t>
      </w:r>
      <w:r>
        <w:rPr>
          <w:rFonts w:ascii="Times New Roman" w:hAnsi="Times New Roman" w:cs="Times New Roman"/>
          <w:i/>
          <w:lang w:val="ru-RU"/>
        </w:rPr>
        <w:t>универсальным языком программирования высокого уровня</w:t>
      </w:r>
      <w:r>
        <w:rPr>
          <w:rFonts w:ascii="Times New Roman" w:hAnsi="Times New Roman" w:cs="Times New Roman"/>
          <w:lang w:val="ru-RU"/>
        </w:rPr>
        <w:t xml:space="preserve"> (по выбору), представлениями о базовых типах данных и структурах данных; умением использовать основные управляющие конструкции;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владение умением </w:t>
      </w:r>
      <w:r>
        <w:rPr>
          <w:rFonts w:ascii="Times New Roman" w:hAnsi="Times New Roman" w:cs="Times New Roman"/>
          <w:i/>
          <w:lang w:val="ru-RU"/>
        </w:rPr>
        <w:t>понимать программы</w:t>
      </w:r>
      <w:r>
        <w:rPr>
          <w:rFonts w:ascii="Times New Roman" w:hAnsi="Times New Roman" w:cs="Times New Roman"/>
          <w:lang w:val="ru-RU"/>
        </w:rPr>
        <w:t>, написанные на выбранном для изучения универсальном алгоритмическом языке высокого уровня; знанием основных конструкций программирования; умением анализировать алгоритмы с использованием таблиц;</w:t>
      </w:r>
    </w:p>
    <w:p w:rsidR="00C712CE" w:rsidRPr="0001719C" w:rsidRDefault="00BA4C57">
      <w:pPr>
        <w:numPr>
          <w:ilvl w:val="0"/>
          <w:numId w:val="4"/>
        </w:numPr>
        <w:suppressAutoHyphens w:val="0"/>
        <w:ind w:left="426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владение навыками и опытом </w:t>
      </w:r>
      <w:r>
        <w:rPr>
          <w:rFonts w:ascii="Times New Roman" w:hAnsi="Times New Roman" w:cs="Times New Roman"/>
          <w:i/>
          <w:lang w:val="ru-RU"/>
        </w:rPr>
        <w:t>разработки программ</w:t>
      </w:r>
      <w:r>
        <w:rPr>
          <w:rFonts w:ascii="Times New Roman" w:hAnsi="Times New Roman" w:cs="Times New Roman"/>
          <w:lang w:val="ru-RU"/>
        </w:rPr>
        <w:t xml:space="preserve"> в выбранной среде программирования, включая тестирование и отладку программ; владение элементарными навыками формализации прикладной задачи и документирования программ. </w:t>
      </w:r>
    </w:p>
    <w:p w:rsidR="00C712CE" w:rsidRDefault="00C712CE">
      <w:pPr>
        <w:suppressAutoHyphens w:val="0"/>
        <w:ind w:left="426"/>
        <w:jc w:val="both"/>
        <w:textAlignment w:val="auto"/>
        <w:rPr>
          <w:rFonts w:ascii="Times New Roman" w:hAnsi="Times New Roman" w:cs="Times New Roman"/>
          <w:lang w:val="ru-RU"/>
        </w:rPr>
      </w:pPr>
    </w:p>
    <w:p w:rsidR="00C712CE" w:rsidRDefault="00BA4C57">
      <w:pPr>
        <w:pStyle w:val="2"/>
        <w:spacing w:before="0" w:after="0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Содержание учебного предмета</w:t>
      </w:r>
    </w:p>
    <w:p w:rsidR="00C712CE" w:rsidRDefault="00BA4C57">
      <w:pPr>
        <w:ind w:firstLine="567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 содержании предмета «Информатика» для 10–11 классов может быть выделено три крупных раздела:</w:t>
      </w:r>
    </w:p>
    <w:p w:rsidR="00C712CE" w:rsidRDefault="00BA4C57">
      <w:pPr>
        <w:numPr>
          <w:ilvl w:val="0"/>
          <w:numId w:val="5"/>
        </w:numPr>
        <w:suppressAutoHyphens w:val="0"/>
        <w:ind w:left="426" w:hanging="6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Основы информатики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567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Техника безопасности. Организация рабочего места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567"/>
        <w:jc w:val="both"/>
        <w:textAlignment w:val="auto"/>
        <w:rPr>
          <w:rFonts w:hint="eastAsia"/>
        </w:rPr>
      </w:pPr>
      <w:r>
        <w:rPr>
          <w:rFonts w:ascii="Times New Roman" w:hAnsi="Times New Roman" w:cs="Times New Roman"/>
          <w:lang w:val="ru-RU"/>
        </w:rPr>
        <w:t>Информация и информационные процессы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567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Кодирование информации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567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Логические основы компьютеров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567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Компьютерная арифметика</w:t>
      </w:r>
      <w:r>
        <w:rPr>
          <w:rFonts w:ascii="Times New Roman" w:hAnsi="Times New Roman" w:cs="Times New Roman"/>
          <w:lang w:val="ru-RU"/>
        </w:rPr>
        <w:tab/>
      </w:r>
    </w:p>
    <w:p w:rsidR="00C712CE" w:rsidRDefault="00BA4C57">
      <w:pPr>
        <w:numPr>
          <w:ilvl w:val="1"/>
          <w:numId w:val="6"/>
        </w:numPr>
        <w:suppressAutoHyphens w:val="0"/>
        <w:ind w:left="1134" w:hanging="567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Устройство компьютера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567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Программное обеспечение</w:t>
      </w:r>
      <w:r>
        <w:rPr>
          <w:rFonts w:ascii="Times New Roman" w:hAnsi="Times New Roman" w:cs="Times New Roman"/>
          <w:lang w:val="ru-RU"/>
        </w:rPr>
        <w:tab/>
      </w:r>
    </w:p>
    <w:p w:rsidR="00C712CE" w:rsidRDefault="00BA4C57">
      <w:pPr>
        <w:numPr>
          <w:ilvl w:val="1"/>
          <w:numId w:val="6"/>
        </w:numPr>
        <w:suppressAutoHyphens w:val="0"/>
        <w:ind w:left="1134" w:hanging="567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Компьютерные сети</w:t>
      </w:r>
      <w:r>
        <w:rPr>
          <w:rFonts w:ascii="Times New Roman" w:hAnsi="Times New Roman" w:cs="Times New Roman"/>
          <w:lang w:val="ru-RU"/>
        </w:rPr>
        <w:tab/>
      </w:r>
    </w:p>
    <w:p w:rsidR="00C712CE" w:rsidRDefault="00BA4C57">
      <w:pPr>
        <w:numPr>
          <w:ilvl w:val="1"/>
          <w:numId w:val="6"/>
        </w:numPr>
        <w:suppressAutoHyphens w:val="0"/>
        <w:ind w:left="1134" w:hanging="567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Информационная безопасность</w:t>
      </w:r>
    </w:p>
    <w:p w:rsidR="00C712CE" w:rsidRDefault="00BA4C57">
      <w:pPr>
        <w:numPr>
          <w:ilvl w:val="0"/>
          <w:numId w:val="5"/>
        </w:numPr>
        <w:suppressAutoHyphens w:val="0"/>
        <w:ind w:left="426" w:hanging="6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Алгоритмы и программирование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567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Алгоритмизация и программирование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567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Решение вычислительных задач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567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Элементы теории алгоритмов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567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Объектно-ориентированное программирование</w:t>
      </w:r>
    </w:p>
    <w:p w:rsidR="00C712CE" w:rsidRDefault="00BA4C57">
      <w:pPr>
        <w:numPr>
          <w:ilvl w:val="0"/>
          <w:numId w:val="5"/>
        </w:numPr>
        <w:suppressAutoHyphens w:val="0"/>
        <w:ind w:left="426" w:hanging="66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Информационно-коммуникационные технологии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708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Моделирование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708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Базы данных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708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Создание веб-сайтов</w:t>
      </w:r>
    </w:p>
    <w:p w:rsidR="00C712CE" w:rsidRDefault="00BA4C57">
      <w:pPr>
        <w:numPr>
          <w:ilvl w:val="1"/>
          <w:numId w:val="6"/>
        </w:numPr>
        <w:suppressAutoHyphens w:val="0"/>
        <w:ind w:left="1134" w:hanging="708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Графика и анимация</w:t>
      </w:r>
      <w:r>
        <w:rPr>
          <w:rFonts w:ascii="Times New Roman" w:hAnsi="Times New Roman" w:cs="Times New Roman"/>
          <w:lang w:val="ru-RU"/>
        </w:rPr>
        <w:tab/>
      </w:r>
    </w:p>
    <w:p w:rsidR="00C712CE" w:rsidRDefault="00BA4C57">
      <w:pPr>
        <w:numPr>
          <w:ilvl w:val="1"/>
          <w:numId w:val="6"/>
        </w:numPr>
        <w:suppressAutoHyphens w:val="0"/>
        <w:ind w:left="1134" w:hanging="708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3D-моделирование и анимация</w:t>
      </w:r>
    </w:p>
    <w:p w:rsidR="00C712CE" w:rsidRDefault="00BA4C57" w:rsidP="0001719C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Таким образом, обеспечивается преемственность изучения предмета в полном объёме на завершающей ступени среднего общего образования.</w:t>
      </w:r>
    </w:p>
    <w:p w:rsidR="00C712CE" w:rsidRDefault="00C712CE">
      <w:pPr>
        <w:pStyle w:val="Standard"/>
        <w:rPr>
          <w:rFonts w:ascii="Times New Roman" w:hAnsi="Times New Roman" w:cs="Times New Roman"/>
          <w:lang w:val="ru-RU"/>
        </w:rPr>
      </w:pPr>
    </w:p>
    <w:p w:rsidR="00C712CE" w:rsidRDefault="00BA4C57">
      <w:pPr>
        <w:pStyle w:val="2"/>
        <w:spacing w:before="0" w:after="0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Тематическое планирование к учебнику информатики </w:t>
      </w:r>
      <w:r>
        <w:rPr>
          <w:rFonts w:ascii="Times New Roman" w:hAnsi="Times New Roman"/>
          <w:sz w:val="24"/>
          <w:szCs w:val="24"/>
          <w:lang w:val="ru-RU"/>
        </w:rPr>
        <w:br/>
        <w:t>К.Ю. Полякова и Е.А. Еремина</w:t>
      </w:r>
    </w:p>
    <w:p w:rsidR="00C712CE" w:rsidRDefault="00BA4C57">
      <w:pPr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Полный углублённый курс, по 4 часа в неделю (всего 136 часов)</w:t>
      </w:r>
    </w:p>
    <w:p w:rsidR="00C712CE" w:rsidRDefault="00C712CE">
      <w:pPr>
        <w:rPr>
          <w:rFonts w:ascii="Times New Roman" w:hAnsi="Times New Roman" w:cs="Times New Roman"/>
          <w:lang w:val="ru-RU"/>
        </w:rPr>
      </w:pPr>
    </w:p>
    <w:tbl>
      <w:tblPr>
        <w:tblW w:w="9628" w:type="dxa"/>
        <w:tblInd w:w="5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1"/>
        <w:gridCol w:w="7333"/>
        <w:gridCol w:w="1604"/>
      </w:tblGrid>
      <w:tr w:rsidR="00C712CE" w:rsidTr="0001719C"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№</w:t>
            </w:r>
          </w:p>
        </w:tc>
        <w:tc>
          <w:tcPr>
            <w:tcW w:w="7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Тема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Количество часов</w:t>
            </w:r>
          </w:p>
        </w:tc>
      </w:tr>
      <w:tr w:rsidR="00C712CE" w:rsidTr="0001719C">
        <w:tc>
          <w:tcPr>
            <w:tcW w:w="9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b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lang w:val="ru-RU"/>
              </w:rPr>
              <w:t>Основы информатики</w:t>
            </w:r>
          </w:p>
        </w:tc>
      </w:tr>
      <w:tr w:rsidR="00C712CE" w:rsidTr="0001719C"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7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Техника безопасности. Организация рабочего места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C712CE" w:rsidTr="0001719C"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7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Информация и информационные процессы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</w:p>
        </w:tc>
      </w:tr>
      <w:tr w:rsidR="00C712CE" w:rsidTr="0001719C">
        <w:tc>
          <w:tcPr>
            <w:tcW w:w="8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Итого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11</w:t>
            </w:r>
          </w:p>
        </w:tc>
      </w:tr>
      <w:tr w:rsidR="00C712CE" w:rsidTr="0001719C">
        <w:tc>
          <w:tcPr>
            <w:tcW w:w="9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b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lang w:val="ru-RU"/>
              </w:rPr>
              <w:t>Алгоритмы и программирование</w:t>
            </w:r>
          </w:p>
        </w:tc>
      </w:tr>
      <w:tr w:rsidR="00C712CE" w:rsidTr="0001719C"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7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Алгоритмизация и программирование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</w:t>
            </w:r>
          </w:p>
        </w:tc>
      </w:tr>
      <w:tr w:rsidR="00C712CE" w:rsidTr="0001719C"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7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Элементы теории алгоритмов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</w:tr>
      <w:tr w:rsidR="00C712CE" w:rsidTr="0001719C"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7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Объектно-ориентированное программирование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</w:t>
            </w:r>
          </w:p>
        </w:tc>
      </w:tr>
      <w:tr w:rsidR="00C712CE" w:rsidTr="0001719C">
        <w:tc>
          <w:tcPr>
            <w:tcW w:w="8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Итого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45</w:t>
            </w:r>
          </w:p>
        </w:tc>
      </w:tr>
      <w:tr w:rsidR="00C712CE" w:rsidTr="0001719C">
        <w:tc>
          <w:tcPr>
            <w:tcW w:w="9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b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lang w:val="ru-RU"/>
              </w:rPr>
              <w:t>Информационно-коммуникационные технологии</w:t>
            </w:r>
          </w:p>
        </w:tc>
      </w:tr>
      <w:tr w:rsidR="00C712CE" w:rsidTr="0001719C"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7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Моделирование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</w:t>
            </w:r>
          </w:p>
        </w:tc>
      </w:tr>
      <w:tr w:rsidR="00C712CE" w:rsidTr="0001719C"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7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Базы данных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</w:t>
            </w:r>
          </w:p>
        </w:tc>
      </w:tr>
      <w:tr w:rsidR="00C712CE" w:rsidTr="0001719C"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7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Создание веб-сайтов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</w:t>
            </w:r>
          </w:p>
        </w:tc>
      </w:tr>
      <w:tr w:rsidR="00C712CE" w:rsidTr="0001719C"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7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Графика и анимация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</w:t>
            </w:r>
          </w:p>
        </w:tc>
      </w:tr>
      <w:tr w:rsidR="00C712CE" w:rsidTr="0001719C"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3D-моделирование и анимация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</w:t>
            </w:r>
          </w:p>
        </w:tc>
      </w:tr>
      <w:tr w:rsidR="00C712CE" w:rsidTr="0001719C">
        <w:tc>
          <w:tcPr>
            <w:tcW w:w="8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Итого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74</w:t>
            </w:r>
          </w:p>
        </w:tc>
      </w:tr>
      <w:tr w:rsidR="00C712CE" w:rsidTr="0001719C">
        <w:tc>
          <w:tcPr>
            <w:tcW w:w="8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Итоговое повторение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6</w:t>
            </w:r>
          </w:p>
        </w:tc>
      </w:tr>
      <w:tr w:rsidR="00C712CE" w:rsidTr="0001719C">
        <w:tc>
          <w:tcPr>
            <w:tcW w:w="8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Итого по всем разделам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136</w:t>
            </w:r>
          </w:p>
        </w:tc>
      </w:tr>
    </w:tbl>
    <w:p w:rsidR="00C712CE" w:rsidRDefault="00C712CE">
      <w:pPr>
        <w:pStyle w:val="Standard"/>
        <w:jc w:val="center"/>
        <w:rPr>
          <w:rFonts w:ascii="Times New Roman" w:hAnsi="Times New Roman" w:cs="Times New Roman"/>
          <w:b/>
          <w:lang w:val="ru-RU"/>
        </w:rPr>
      </w:pPr>
    </w:p>
    <w:p w:rsidR="00C712CE" w:rsidRDefault="00BA4C57">
      <w:pPr>
        <w:pStyle w:val="Standard"/>
        <w:jc w:val="center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КАЛЕНДАРНО-ТЕМАТИЧЕСКОЕ ПЛАНИРОВАНИЕ</w:t>
      </w:r>
    </w:p>
    <w:p w:rsidR="00C712CE" w:rsidRDefault="00BA4C57" w:rsidP="0001719C">
      <w:pPr>
        <w:pStyle w:val="Standard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(4 часов в неделю, всего 136 ч.)</w:t>
      </w:r>
    </w:p>
    <w:p w:rsidR="00C712CE" w:rsidRDefault="00C712CE">
      <w:pPr>
        <w:pStyle w:val="Standard"/>
        <w:rPr>
          <w:rFonts w:ascii="Times New Roman" w:hAnsi="Times New Roman" w:cs="Times New Roman"/>
          <w:lang w:val="ru-RU"/>
        </w:rPr>
      </w:pPr>
    </w:p>
    <w:tbl>
      <w:tblPr>
        <w:tblW w:w="1076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8"/>
        <w:gridCol w:w="5670"/>
        <w:gridCol w:w="851"/>
        <w:gridCol w:w="2268"/>
        <w:gridCol w:w="992"/>
      </w:tblGrid>
      <w:tr w:rsidR="00C712CE" w:rsidTr="0001719C"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№</w:t>
            </w:r>
          </w:p>
          <w:p w:rsidR="00C712CE" w:rsidRDefault="00BA4C5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урока</w:t>
            </w: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Количество</w:t>
            </w:r>
          </w:p>
          <w:p w:rsidR="00C712CE" w:rsidRDefault="00BA4C5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часов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Дата проведения</w:t>
            </w:r>
          </w:p>
        </w:tc>
      </w:tr>
      <w:tr w:rsidR="00C712CE" w:rsidTr="0001719C"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Факт</w:t>
            </w: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Техника безопасности. Организация рабочего места.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 w:bidi="en-US"/>
              </w:rPr>
              <w:t>Формула Хартли.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Информация и вероятность. Формула Шеннона.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Передача информации.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Помехоустойчивые коды.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Сжатие данных без потерь.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Алгоритм Хаффмана.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Практическая работа</w:t>
            </w:r>
            <w:r>
              <w:rPr>
                <w:rFonts w:ascii="Times New Roman" w:hAnsi="Times New Roman" w:cs="Times New Roman"/>
                <w:lang w:val="ru-RU"/>
              </w:rPr>
              <w:t>: использование архиватора.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Сжатие информации с потерями.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Информация и управление. Системный подход.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Информационное общество.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Модели и моделирование.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Системный подход в моделировании.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Использование графов.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Этапы моделирования.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Моделирование движения. Дискретизация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Практическая работа</w:t>
            </w:r>
            <w:r>
              <w:rPr>
                <w:rFonts w:ascii="Times New Roman" w:hAnsi="Times New Roman" w:cs="Times New Roman"/>
                <w:color w:val="000000"/>
              </w:rPr>
              <w:t>: моделирование движения.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Модели ограниченного и неограниченного роста.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Моделирование эпидемии.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Модель «хищник-жертва».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Обратная связь. Саморегуляция.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Системы массового обслуживания.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ru-RU"/>
              </w:rPr>
              <w:t>Практическая работа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: моделирование работы банка.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Информационные системы.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Таблицы. Основные понятия.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Модели данных.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Реляционные базы данных.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ru-RU"/>
              </w:rPr>
              <w:t>Практическая работа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: операции с таблицей.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Практическая работа</w:t>
            </w:r>
            <w:r>
              <w:rPr>
                <w:rFonts w:ascii="Times New Roman" w:hAnsi="Times New Roman" w:cs="Times New Roman"/>
                <w:color w:val="000000"/>
              </w:rPr>
              <w:t>: создание таблицы.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Запросы.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Отчеты.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Язык структурных запросов (SQL).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Многотабличные базы данных.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Формы с подчиненной формой.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Запросы к многотабличным базам данных.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Отчеты с группировкой.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Нереляционные базы данных.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Экспертные системы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Веб-сайты и веб-страницы.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Текстовые страницы.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ru-RU"/>
              </w:rPr>
              <w:t>Практическая работа: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 оформление текстовой веб-страницы..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Списки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Гиперссылки.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ru-RU"/>
              </w:rPr>
              <w:t>Практическая работа: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 страница с гиперссылками.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Содержание и оформление. Стили.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Практическая работа:</w:t>
            </w:r>
            <w:r>
              <w:rPr>
                <w:rFonts w:ascii="Times New Roman" w:hAnsi="Times New Roman" w:cs="Times New Roman"/>
                <w:color w:val="000000"/>
              </w:rPr>
              <w:t xml:space="preserve"> использование CSS.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Рисунки на веб-страницах.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Мультимедиа.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Таблицы.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Практическая работа:</w:t>
            </w:r>
            <w:r>
              <w:rPr>
                <w:rFonts w:ascii="Times New Roman" w:hAnsi="Times New Roman" w:cs="Times New Roman"/>
                <w:color w:val="000000"/>
              </w:rPr>
              <w:t xml:space="preserve"> использование таблиц.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Блоки. Блочная верстка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Практическая работа:</w:t>
            </w:r>
            <w:r>
              <w:rPr>
                <w:rFonts w:ascii="Times New Roman" w:hAnsi="Times New Roman" w:cs="Times New Roman"/>
                <w:color w:val="000000"/>
              </w:rPr>
              <w:t xml:space="preserve"> блочная верстка.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12CE" w:rsidRDefault="00BA4C5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XML и XHTML.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12CE" w:rsidRDefault="00BA4C5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Динамический HTML.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Практическая работа:</w:t>
            </w:r>
            <w:r>
              <w:rPr>
                <w:rFonts w:ascii="Times New Roman" w:hAnsi="Times New Roman" w:cs="Times New Roman"/>
                <w:color w:val="000000"/>
              </w:rPr>
              <w:t xml:space="preserve"> использование Javascript.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Размещение веб-сайтов.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Уточнение понятие алгоритма.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Универсальные исполнители.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Универсальные исполнители.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Алгоритмически неразрешимые задачи.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Сложность вычислений.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Доказательство правильности программ.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Решето Эратосфена.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Длинные числа.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Структуры (записи).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Структуры (записи).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Структуры (записи).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Динамические массивы.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Динамические массивы.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Списки.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Списки.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Использование модулей.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Стек.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Стек.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Очередь. Дек.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Деревья. Основные понятия.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Вычисление арифметических выражений.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Хранение двоичного дерева в массиве.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12CE" w:rsidRDefault="00BA4C5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Графы. Основные понятия.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Жадные алгоритмы (задача Прима-Крускала).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Поиск кратчайших путей в графе.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Поиск кратчайших путей в графе.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Динамическое программирование.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Динамическое программирование.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Динамическое программирование.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Динамическое программирование.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Что такое ООП?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Создание объектов в программе.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Создание объектов в программе.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Скрытие внутреннего устройства.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Иерархия классов.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Иерархия классов.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26.02.24 – 01.03.24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ru-RU"/>
              </w:rPr>
              <w:t>Практическая работа: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 классы логических элементов.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26.02.24 – 01.03.24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Программы с графическим интерфейсом.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26.02.24 – 01.03.24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Работа в среде быстрой разработки программ.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26.02.24 – 01.03.24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ru-RU"/>
              </w:rPr>
              <w:t>Практическая работа: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 объекты и их свойства.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ru-RU"/>
              </w:rPr>
              <w:t>Практическая работа: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 использование готовых компонентов.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ru-RU"/>
              </w:rPr>
              <w:t>Практическая работа: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 использование готовых компонентов.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Практическая работа</w:t>
            </w:r>
            <w:r>
              <w:rPr>
                <w:rFonts w:ascii="Times New Roman" w:hAnsi="Times New Roman" w:cs="Times New Roman"/>
                <w:color w:val="000000"/>
              </w:rPr>
              <w:t>: совершенствование компонентов.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12CE" w:rsidRDefault="00BA4C5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Модель и представление.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ru-RU"/>
              </w:rPr>
              <w:t>Практическая работа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: модель и представление.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Основы растровой графики.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12CE" w:rsidRDefault="00BA4C5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Ввод цифровых изображений. Кадрирование.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Коррекция фотографий.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Работа с областями.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Работа с областями.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Фильтры.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12CE" w:rsidRDefault="00BA4C5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Многослойные изображения.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Многослойные изображения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Каналы.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Иллюстраций для веб-сайтов.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GIF-анимация.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Контуры.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Введение в 3</w:t>
            </w:r>
            <w:r>
              <w:rPr>
                <w:rFonts w:ascii="Times New Roman" w:hAnsi="Times New Roman" w:cs="Times New Roman"/>
                <w:color w:val="000000"/>
              </w:rPr>
              <w:t>D</w:t>
            </w:r>
            <w:r>
              <w:rPr>
                <w:rFonts w:ascii="Times New Roman" w:hAnsi="Times New Roman" w:cs="Times New Roman"/>
                <w:color w:val="000000"/>
                <w:lang w:val="ru-RU"/>
              </w:rPr>
              <w:t>-графику. Проекции.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Работа с объектами.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Сеточные модели.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Сеточные модели.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Модификаторы.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Контуры.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Контуры.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Материалы и текстуры.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Т</w:t>
            </w:r>
            <w:r>
              <w:rPr>
                <w:rFonts w:ascii="Times New Roman" w:hAnsi="Times New Roman" w:cs="Times New Roman"/>
                <w:color w:val="000000"/>
              </w:rPr>
              <w:t>екстуры.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UV-развертка.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Рендеринг.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Анимация.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Анимация. Ключевые формы.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Анимация. Арматура.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Язык VRML.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Решение заданий ЕГЭ. Кодирование. Измерение информации. Кодирование информации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Решение заданий ЕГЭ. Системы счисления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Решение заданий ЕГЭ. Основы логики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Pr="0001719C" w:rsidRDefault="00BA4C57">
            <w:pPr>
              <w:pStyle w:val="Standard"/>
              <w:rPr>
                <w:rFonts w:hint="eastAsia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Решение заданий ЕГЭ. Обработка числовой информации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Решение заданий ЕГЭ. Программирование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Решение заданий ЕГЭ. Программирование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712CE" w:rsidTr="0001719C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>Решение заданий ЕГЭ. Программирование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BA4C57">
            <w:pPr>
              <w:pStyle w:val="Standard"/>
              <w:rPr>
                <w:rFonts w:hint="eastAsia"/>
              </w:rPr>
            </w:pPr>
            <w:r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2CE" w:rsidRDefault="00C712CE">
            <w:pPr>
              <w:pStyle w:val="Standard"/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:rsidR="00C712CE" w:rsidRDefault="00C712CE">
      <w:pPr>
        <w:pStyle w:val="Standard"/>
        <w:rPr>
          <w:rFonts w:ascii="Times New Roman" w:hAnsi="Times New Roman" w:cs="Times New Roman"/>
          <w:lang w:val="ru-RU"/>
        </w:rPr>
      </w:pPr>
    </w:p>
    <w:p w:rsidR="00C712CE" w:rsidRDefault="00C712CE">
      <w:pPr>
        <w:pStyle w:val="Standard"/>
        <w:rPr>
          <w:rFonts w:ascii="Times New Roman" w:hAnsi="Times New Roman" w:cs="Times New Roman"/>
          <w:lang w:val="ru-RU"/>
        </w:rPr>
      </w:pPr>
    </w:p>
    <w:p w:rsidR="00C712CE" w:rsidRDefault="00BA4C57">
      <w:pPr>
        <w:shd w:val="clear" w:color="auto" w:fill="FFFFFF"/>
        <w:tabs>
          <w:tab w:val="left" w:pos="1276"/>
        </w:tabs>
        <w:jc w:val="both"/>
        <w:rPr>
          <w:rFonts w:hint="eastAsia"/>
        </w:rPr>
      </w:pPr>
      <w:r>
        <w:rPr>
          <w:rFonts w:ascii="Times New Roman" w:hAnsi="Times New Roman" w:cs="Times New Roman"/>
          <w:b/>
          <w:i/>
        </w:rPr>
        <w:t>I</w:t>
      </w:r>
      <w:r>
        <w:rPr>
          <w:rFonts w:ascii="Times New Roman" w:hAnsi="Times New Roman" w:cs="Times New Roman"/>
          <w:b/>
          <w:i/>
          <w:lang w:val="ru-RU"/>
        </w:rPr>
        <w:t>. Литература для обучающихся</w:t>
      </w:r>
    </w:p>
    <w:p w:rsidR="00C712CE" w:rsidRPr="0001719C" w:rsidRDefault="00BA4C57">
      <w:pPr>
        <w:numPr>
          <w:ilvl w:val="0"/>
          <w:numId w:val="8"/>
        </w:numPr>
        <w:shd w:val="clear" w:color="auto" w:fill="FFFFFF"/>
        <w:suppressAutoHyphens w:val="0"/>
        <w:jc w:val="both"/>
        <w:textAlignment w:val="auto"/>
        <w:rPr>
          <w:rFonts w:hint="eastAsia"/>
          <w:lang w:val="ru-RU"/>
        </w:rPr>
      </w:pPr>
      <w:r>
        <w:rPr>
          <w:rStyle w:val="c3"/>
          <w:rFonts w:ascii="Times New Roman" w:hAnsi="Times New Roman" w:cs="Times New Roman"/>
          <w:lang w:val="ru-RU"/>
        </w:rPr>
        <w:t>Информатика. 11 класс. Углубленный уровень: учебник в 2 ч./ К.Ю. Поляков, Е.А. Еремин.</w:t>
      </w:r>
    </w:p>
    <w:p w:rsidR="00C712CE" w:rsidRDefault="00BA4C57">
      <w:pPr>
        <w:pStyle w:val="c19"/>
        <w:shd w:val="clear" w:color="auto" w:fill="FFFFFF"/>
        <w:spacing w:before="0" w:after="0"/>
        <w:ind w:left="720" w:hanging="720"/>
        <w:jc w:val="both"/>
      </w:pPr>
      <w:r>
        <w:rPr>
          <w:rStyle w:val="c3"/>
        </w:rPr>
        <w:t>М.: БИНОМ. Лаборатория знаний, 2018.</w:t>
      </w:r>
    </w:p>
    <w:p w:rsidR="00C712CE" w:rsidRDefault="00BA4C57">
      <w:pPr>
        <w:numPr>
          <w:ilvl w:val="0"/>
          <w:numId w:val="8"/>
        </w:numPr>
        <w:shd w:val="clear" w:color="auto" w:fill="FFFFFF"/>
        <w:suppressAutoHyphens w:val="0"/>
        <w:jc w:val="both"/>
        <w:textAlignment w:val="auto"/>
        <w:rPr>
          <w:rFonts w:hint="eastAsia"/>
        </w:rPr>
      </w:pPr>
      <w:r>
        <w:rPr>
          <w:rStyle w:val="c72"/>
          <w:rFonts w:ascii="Times New Roman" w:hAnsi="Times New Roman" w:cs="Times New Roman"/>
          <w:shd w:val="clear" w:color="auto" w:fill="FFFFFF"/>
          <w:lang w:val="ru-RU"/>
        </w:rPr>
        <w:t xml:space="preserve">Информатика. 10–11 классы. Базовый и углубленный уровни: практикум./ </w:t>
      </w:r>
      <w:r>
        <w:rPr>
          <w:rStyle w:val="c72"/>
          <w:rFonts w:ascii="Times New Roman" w:hAnsi="Times New Roman" w:cs="Times New Roman"/>
          <w:shd w:val="clear" w:color="auto" w:fill="FFFFFF"/>
        </w:rPr>
        <w:t>К.Ю. Поляков,</w:t>
      </w:r>
    </w:p>
    <w:p w:rsidR="00C712CE" w:rsidRDefault="00BA4C57">
      <w:pPr>
        <w:pStyle w:val="c19"/>
        <w:shd w:val="clear" w:color="auto" w:fill="FFFFFF"/>
        <w:spacing w:before="0" w:after="0"/>
        <w:ind w:left="720"/>
        <w:jc w:val="both"/>
      </w:pPr>
      <w:r>
        <w:rPr>
          <w:rStyle w:val="c72"/>
          <w:shd w:val="clear" w:color="auto" w:fill="FFFFFF"/>
        </w:rPr>
        <w:t>Е.А. Еремин. </w:t>
      </w:r>
      <w:r>
        <w:rPr>
          <w:rStyle w:val="c3"/>
        </w:rPr>
        <w:t>М.: БИНОМ. Лаборатория знаний, 2016.</w:t>
      </w:r>
    </w:p>
    <w:p w:rsidR="00C712CE" w:rsidRDefault="00BA4C57">
      <w:pPr>
        <w:numPr>
          <w:ilvl w:val="0"/>
          <w:numId w:val="8"/>
        </w:numPr>
        <w:shd w:val="clear" w:color="auto" w:fill="FFFFFF"/>
        <w:suppressAutoHyphens w:val="0"/>
        <w:jc w:val="both"/>
        <w:textAlignment w:val="auto"/>
        <w:rPr>
          <w:rFonts w:hint="eastAsia"/>
        </w:rPr>
      </w:pPr>
      <w:r>
        <w:rPr>
          <w:rStyle w:val="c72"/>
          <w:rFonts w:ascii="Times New Roman" w:hAnsi="Times New Roman" w:cs="Times New Roman"/>
          <w:shd w:val="clear" w:color="auto" w:fill="FFFFFF"/>
          <w:lang w:val="ru-RU"/>
        </w:rPr>
        <w:t xml:space="preserve">Информатика. УМК для старшей школы: 10-11 классы (ФГОС). Методическое пособие для учителя. Углублённый уровень./ </w:t>
      </w:r>
      <w:r>
        <w:rPr>
          <w:rStyle w:val="c72"/>
          <w:rFonts w:ascii="Times New Roman" w:hAnsi="Times New Roman" w:cs="Times New Roman"/>
          <w:shd w:val="clear" w:color="auto" w:fill="FFFFFF"/>
        </w:rPr>
        <w:t>Бородин М. Н. М: БИНОМ. Лаборатория знаний, 2013.</w:t>
      </w:r>
    </w:p>
    <w:p w:rsidR="00C712CE" w:rsidRPr="0001719C" w:rsidRDefault="00BA4C57">
      <w:pPr>
        <w:numPr>
          <w:ilvl w:val="0"/>
          <w:numId w:val="8"/>
        </w:numPr>
        <w:shd w:val="clear" w:color="auto" w:fill="FFFFFF"/>
        <w:suppressAutoHyphens w:val="0"/>
        <w:jc w:val="both"/>
        <w:textAlignment w:val="auto"/>
        <w:rPr>
          <w:rFonts w:hint="eastAsia"/>
          <w:lang w:val="ru-RU"/>
        </w:rPr>
      </w:pPr>
      <w:r>
        <w:rPr>
          <w:rStyle w:val="c3"/>
          <w:rFonts w:ascii="Times New Roman" w:hAnsi="Times New Roman" w:cs="Times New Roman"/>
          <w:lang w:val="ru-RU"/>
        </w:rPr>
        <w:t>Компьютерный практикум в электронном виде с комплектом электронных учебных средств, размещённый на сайте авторского коллектива:</w:t>
      </w:r>
      <w:r>
        <w:rPr>
          <w:rStyle w:val="c3"/>
          <w:rFonts w:ascii="Times New Roman" w:hAnsi="Times New Roman" w:cs="Times New Roman"/>
        </w:rPr>
        <w:t> </w:t>
      </w:r>
      <w:hyperlink r:id="rId8" w:history="1">
        <w:r>
          <w:rPr>
            <w:rStyle w:val="a5"/>
            <w:rFonts w:ascii="Times New Roman" w:hAnsi="Times New Roman" w:cs="Times New Roman"/>
          </w:rPr>
          <w:t>http</w:t>
        </w:r>
        <w:r>
          <w:rPr>
            <w:rStyle w:val="a5"/>
            <w:rFonts w:ascii="Times New Roman" w:hAnsi="Times New Roman" w:cs="Times New Roman"/>
            <w:lang w:val="ru-RU"/>
          </w:rPr>
          <w:t>://</w:t>
        </w:r>
        <w:r>
          <w:rPr>
            <w:rStyle w:val="a5"/>
            <w:rFonts w:ascii="Times New Roman" w:hAnsi="Times New Roman" w:cs="Times New Roman"/>
          </w:rPr>
          <w:t>kpolyakov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spb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ru</w:t>
        </w:r>
        <w:r>
          <w:rPr>
            <w:rStyle w:val="a5"/>
            <w:rFonts w:ascii="Times New Roman" w:hAnsi="Times New Roman" w:cs="Times New Roman"/>
            <w:lang w:val="ru-RU"/>
          </w:rPr>
          <w:t>/</w:t>
        </w:r>
        <w:r>
          <w:rPr>
            <w:rStyle w:val="a5"/>
            <w:rFonts w:ascii="Times New Roman" w:hAnsi="Times New Roman" w:cs="Times New Roman"/>
          </w:rPr>
          <w:t>school</w:t>
        </w:r>
        <w:r>
          <w:rPr>
            <w:rStyle w:val="a5"/>
            <w:rFonts w:ascii="Times New Roman" w:hAnsi="Times New Roman" w:cs="Times New Roman"/>
            <w:lang w:val="ru-RU"/>
          </w:rPr>
          <w:t>/</w:t>
        </w:r>
        <w:r>
          <w:rPr>
            <w:rStyle w:val="a5"/>
            <w:rFonts w:ascii="Times New Roman" w:hAnsi="Times New Roman" w:cs="Times New Roman"/>
          </w:rPr>
          <w:t>probook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htm</w:t>
        </w:r>
      </w:hyperlink>
      <w:r>
        <w:rPr>
          <w:rStyle w:val="c56"/>
          <w:rFonts w:ascii="Times New Roman" w:hAnsi="Times New Roman" w:cs="Times New Roman"/>
          <w:u w:val="single"/>
        </w:rPr>
        <w:t> </w:t>
      </w:r>
    </w:p>
    <w:p w:rsidR="00C712CE" w:rsidRPr="0001719C" w:rsidRDefault="00BA4C57">
      <w:pPr>
        <w:numPr>
          <w:ilvl w:val="0"/>
          <w:numId w:val="8"/>
        </w:numPr>
        <w:shd w:val="clear" w:color="auto" w:fill="FFFFFF"/>
        <w:suppressAutoHyphens w:val="0"/>
        <w:jc w:val="both"/>
        <w:textAlignment w:val="auto"/>
        <w:rPr>
          <w:rFonts w:hint="eastAsia"/>
          <w:lang w:val="ru-RU"/>
        </w:rPr>
      </w:pPr>
      <w:r>
        <w:rPr>
          <w:rStyle w:val="c3"/>
          <w:rFonts w:ascii="Times New Roman" w:hAnsi="Times New Roman" w:cs="Times New Roman"/>
          <w:lang w:val="ru-RU"/>
        </w:rPr>
        <w:t>Электронный задачник-практикум с возможностью автоматической проверки решений задач по программированию:</w:t>
      </w:r>
      <w:r>
        <w:rPr>
          <w:rStyle w:val="c3"/>
          <w:rFonts w:ascii="Times New Roman" w:hAnsi="Times New Roman" w:cs="Times New Roman"/>
        </w:rPr>
        <w:t> </w:t>
      </w:r>
      <w:hyperlink r:id="rId9" w:history="1">
        <w:r>
          <w:rPr>
            <w:rStyle w:val="a5"/>
            <w:rFonts w:ascii="Times New Roman" w:hAnsi="Times New Roman" w:cs="Times New Roman"/>
          </w:rPr>
          <w:t>http</w:t>
        </w:r>
        <w:r>
          <w:rPr>
            <w:rStyle w:val="a5"/>
            <w:rFonts w:ascii="Times New Roman" w:hAnsi="Times New Roman" w:cs="Times New Roman"/>
            <w:lang w:val="ru-RU"/>
          </w:rPr>
          <w:t>://</w:t>
        </w:r>
        <w:r>
          <w:rPr>
            <w:rStyle w:val="a5"/>
            <w:rFonts w:ascii="Times New Roman" w:hAnsi="Times New Roman" w:cs="Times New Roman"/>
          </w:rPr>
          <w:t>informatics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mccme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ru</w:t>
        </w:r>
        <w:r>
          <w:rPr>
            <w:rStyle w:val="a5"/>
            <w:rFonts w:ascii="Times New Roman" w:hAnsi="Times New Roman" w:cs="Times New Roman"/>
            <w:lang w:val="ru-RU"/>
          </w:rPr>
          <w:t>/</w:t>
        </w:r>
        <w:r>
          <w:rPr>
            <w:rStyle w:val="a5"/>
            <w:rFonts w:ascii="Times New Roman" w:hAnsi="Times New Roman" w:cs="Times New Roman"/>
          </w:rPr>
          <w:t>course</w:t>
        </w:r>
        <w:r>
          <w:rPr>
            <w:rStyle w:val="a5"/>
            <w:rFonts w:ascii="Times New Roman" w:hAnsi="Times New Roman" w:cs="Times New Roman"/>
            <w:lang w:val="ru-RU"/>
          </w:rPr>
          <w:t>/</w:t>
        </w:r>
        <w:r>
          <w:rPr>
            <w:rStyle w:val="a5"/>
            <w:rFonts w:ascii="Times New Roman" w:hAnsi="Times New Roman" w:cs="Times New Roman"/>
          </w:rPr>
          <w:t>view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php</w:t>
        </w:r>
        <w:r>
          <w:rPr>
            <w:rStyle w:val="a5"/>
            <w:rFonts w:ascii="Times New Roman" w:hAnsi="Times New Roman" w:cs="Times New Roman"/>
            <w:lang w:val="ru-RU"/>
          </w:rPr>
          <w:t>?</w:t>
        </w:r>
        <w:r>
          <w:rPr>
            <w:rStyle w:val="a5"/>
            <w:rFonts w:ascii="Times New Roman" w:hAnsi="Times New Roman" w:cs="Times New Roman"/>
          </w:rPr>
          <w:t>id</w:t>
        </w:r>
        <w:r>
          <w:rPr>
            <w:rStyle w:val="a5"/>
            <w:rFonts w:ascii="Times New Roman" w:hAnsi="Times New Roman" w:cs="Times New Roman"/>
            <w:lang w:val="ru-RU"/>
          </w:rPr>
          <w:t>=666</w:t>
        </w:r>
      </w:hyperlink>
      <w:r>
        <w:rPr>
          <w:rStyle w:val="c3"/>
          <w:rFonts w:ascii="Times New Roman" w:hAnsi="Times New Roman" w:cs="Times New Roman"/>
        </w:rPr>
        <w:t> </w:t>
      </w:r>
    </w:p>
    <w:p w:rsidR="00C712CE" w:rsidRPr="0001719C" w:rsidRDefault="00BA4C57">
      <w:pPr>
        <w:numPr>
          <w:ilvl w:val="0"/>
          <w:numId w:val="8"/>
        </w:numPr>
        <w:shd w:val="clear" w:color="auto" w:fill="FFFFFF"/>
        <w:suppressAutoHyphens w:val="0"/>
        <w:jc w:val="both"/>
        <w:textAlignment w:val="auto"/>
        <w:rPr>
          <w:rFonts w:hint="eastAsia"/>
          <w:lang w:val="ru-RU"/>
        </w:rPr>
      </w:pPr>
      <w:r>
        <w:rPr>
          <w:rStyle w:val="c3"/>
          <w:rFonts w:ascii="Times New Roman" w:hAnsi="Times New Roman" w:cs="Times New Roman"/>
          <w:lang w:val="ru-RU"/>
        </w:rPr>
        <w:t>Материалы для подготовки к итоговой аттестации по информатике в форме ЕГЭ, размещённые на сайте материалы, размещенные на сайте</w:t>
      </w:r>
      <w:r>
        <w:rPr>
          <w:rStyle w:val="c3"/>
          <w:rFonts w:ascii="Times New Roman" w:hAnsi="Times New Roman" w:cs="Times New Roman"/>
        </w:rPr>
        <w:t> </w:t>
      </w:r>
      <w:hyperlink r:id="rId10" w:history="1">
        <w:r>
          <w:rPr>
            <w:rStyle w:val="a5"/>
            <w:rFonts w:ascii="Times New Roman" w:hAnsi="Times New Roman" w:cs="Times New Roman"/>
          </w:rPr>
          <w:t>http</w:t>
        </w:r>
        <w:r>
          <w:rPr>
            <w:rStyle w:val="a5"/>
            <w:rFonts w:ascii="Times New Roman" w:hAnsi="Times New Roman" w:cs="Times New Roman"/>
            <w:lang w:val="ru-RU"/>
          </w:rPr>
          <w:t>://</w:t>
        </w:r>
        <w:r>
          <w:rPr>
            <w:rStyle w:val="a5"/>
            <w:rFonts w:ascii="Times New Roman" w:hAnsi="Times New Roman" w:cs="Times New Roman"/>
          </w:rPr>
          <w:t>kpolyakov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spb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ru</w:t>
        </w:r>
        <w:r>
          <w:rPr>
            <w:rStyle w:val="a5"/>
            <w:rFonts w:ascii="Times New Roman" w:hAnsi="Times New Roman" w:cs="Times New Roman"/>
            <w:lang w:val="ru-RU"/>
          </w:rPr>
          <w:t>/</w:t>
        </w:r>
        <w:r>
          <w:rPr>
            <w:rStyle w:val="a5"/>
            <w:rFonts w:ascii="Times New Roman" w:hAnsi="Times New Roman" w:cs="Times New Roman"/>
          </w:rPr>
          <w:t>school</w:t>
        </w:r>
        <w:r>
          <w:rPr>
            <w:rStyle w:val="a5"/>
            <w:rFonts w:ascii="Times New Roman" w:hAnsi="Times New Roman" w:cs="Times New Roman"/>
            <w:lang w:val="ru-RU"/>
          </w:rPr>
          <w:t>/</w:t>
        </w:r>
        <w:r>
          <w:rPr>
            <w:rStyle w:val="a5"/>
            <w:rFonts w:ascii="Times New Roman" w:hAnsi="Times New Roman" w:cs="Times New Roman"/>
          </w:rPr>
          <w:t>ege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htm</w:t>
        </w:r>
      </w:hyperlink>
      <w:r>
        <w:rPr>
          <w:rStyle w:val="c3"/>
          <w:rFonts w:ascii="Times New Roman" w:hAnsi="Times New Roman" w:cs="Times New Roman"/>
          <w:lang w:val="ru-RU"/>
        </w:rPr>
        <w:t>;</w:t>
      </w:r>
    </w:p>
    <w:p w:rsidR="00C712CE" w:rsidRDefault="00BA4C57">
      <w:pPr>
        <w:numPr>
          <w:ilvl w:val="0"/>
          <w:numId w:val="8"/>
        </w:numPr>
        <w:shd w:val="clear" w:color="auto" w:fill="FFFFFF"/>
        <w:suppressAutoHyphens w:val="0"/>
        <w:jc w:val="both"/>
        <w:textAlignment w:val="auto"/>
        <w:rPr>
          <w:rFonts w:hint="eastAsia"/>
        </w:rPr>
      </w:pPr>
      <w:r>
        <w:rPr>
          <w:rStyle w:val="c3"/>
          <w:rFonts w:ascii="Times New Roman" w:hAnsi="Times New Roman" w:cs="Times New Roman"/>
          <w:lang w:val="ru-RU"/>
        </w:rPr>
        <w:t xml:space="preserve">Комплект Федеральных цифровых информационно-образовательных ресурсов (далее ФЦИОР), помещенный в коллекцию </w:t>
      </w:r>
      <w:r>
        <w:rPr>
          <w:rStyle w:val="c3"/>
          <w:rFonts w:ascii="Times New Roman" w:hAnsi="Times New Roman" w:cs="Times New Roman"/>
        </w:rPr>
        <w:t>ФЦИОР (</w:t>
      </w:r>
      <w:r>
        <w:rPr>
          <w:rStyle w:val="c56"/>
          <w:rFonts w:ascii="Times New Roman" w:hAnsi="Times New Roman" w:cs="Times New Roman"/>
          <w:u w:val="single"/>
        </w:rPr>
        <w:t>http://</w:t>
      </w:r>
      <w:hyperlink r:id="rId11" w:history="1">
        <w:r>
          <w:rPr>
            <w:rStyle w:val="a5"/>
            <w:rFonts w:ascii="Times New Roman" w:hAnsi="Times New Roman" w:cs="Times New Roman"/>
          </w:rPr>
          <w:t>www.fcior.edu.ru</w:t>
        </w:r>
      </w:hyperlink>
      <w:r>
        <w:rPr>
          <w:rStyle w:val="c3"/>
          <w:rFonts w:ascii="Times New Roman" w:hAnsi="Times New Roman" w:cs="Times New Roman"/>
        </w:rPr>
        <w:t>);</w:t>
      </w:r>
    </w:p>
    <w:p w:rsidR="00C712CE" w:rsidRPr="0001719C" w:rsidRDefault="00BA4C57">
      <w:pPr>
        <w:numPr>
          <w:ilvl w:val="0"/>
          <w:numId w:val="8"/>
        </w:numPr>
        <w:shd w:val="clear" w:color="auto" w:fill="FFFFFF"/>
        <w:suppressAutoHyphens w:val="0"/>
        <w:jc w:val="both"/>
        <w:textAlignment w:val="auto"/>
        <w:rPr>
          <w:rFonts w:hint="eastAsia"/>
          <w:lang w:val="ru-RU"/>
        </w:rPr>
      </w:pPr>
      <w:r>
        <w:rPr>
          <w:rStyle w:val="c3"/>
          <w:rFonts w:ascii="Times New Roman" w:hAnsi="Times New Roman" w:cs="Times New Roman"/>
          <w:lang w:val="ru-RU"/>
        </w:rPr>
        <w:t>Сетевая методическая служба авторского коллектива для педагогов на сайте издательства</w:t>
      </w:r>
      <w:r>
        <w:rPr>
          <w:rStyle w:val="c3"/>
          <w:rFonts w:ascii="Times New Roman" w:hAnsi="Times New Roman" w:cs="Times New Roman"/>
        </w:rPr>
        <w:t> </w:t>
      </w:r>
      <w:hyperlink r:id="rId12" w:history="1">
        <w:r>
          <w:rPr>
            <w:rStyle w:val="a5"/>
            <w:rFonts w:ascii="Times New Roman" w:hAnsi="Times New Roman" w:cs="Times New Roman"/>
          </w:rPr>
          <w:t>http</w:t>
        </w:r>
        <w:r>
          <w:rPr>
            <w:rStyle w:val="a5"/>
            <w:rFonts w:ascii="Times New Roman" w:hAnsi="Times New Roman" w:cs="Times New Roman"/>
            <w:lang w:val="ru-RU"/>
          </w:rPr>
          <w:t>://</w:t>
        </w:r>
        <w:r>
          <w:rPr>
            <w:rStyle w:val="a5"/>
            <w:rFonts w:ascii="Times New Roman" w:hAnsi="Times New Roman" w:cs="Times New Roman"/>
          </w:rPr>
          <w:t>metodist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lbz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ru</w:t>
        </w:r>
        <w:r>
          <w:rPr>
            <w:rStyle w:val="a5"/>
            <w:rFonts w:ascii="Times New Roman" w:hAnsi="Times New Roman" w:cs="Times New Roman"/>
            <w:lang w:val="ru-RU"/>
          </w:rPr>
          <w:t>/</w:t>
        </w:r>
        <w:r>
          <w:rPr>
            <w:rStyle w:val="a5"/>
            <w:rFonts w:ascii="Times New Roman" w:hAnsi="Times New Roman" w:cs="Times New Roman"/>
          </w:rPr>
          <w:t>authors</w:t>
        </w:r>
        <w:r>
          <w:rPr>
            <w:rStyle w:val="a5"/>
            <w:rFonts w:ascii="Times New Roman" w:hAnsi="Times New Roman" w:cs="Times New Roman"/>
            <w:lang w:val="ru-RU"/>
          </w:rPr>
          <w:t>/</w:t>
        </w:r>
        <w:r>
          <w:rPr>
            <w:rStyle w:val="a5"/>
            <w:rFonts w:ascii="Times New Roman" w:hAnsi="Times New Roman" w:cs="Times New Roman"/>
          </w:rPr>
          <w:t>informatika</w:t>
        </w:r>
        <w:r>
          <w:rPr>
            <w:rStyle w:val="a5"/>
            <w:rFonts w:ascii="Times New Roman" w:hAnsi="Times New Roman" w:cs="Times New Roman"/>
            <w:lang w:val="ru-RU"/>
          </w:rPr>
          <w:t>/7/</w:t>
        </w:r>
      </w:hyperlink>
      <w:r>
        <w:rPr>
          <w:rStyle w:val="c56"/>
          <w:rFonts w:ascii="Times New Roman" w:hAnsi="Times New Roman" w:cs="Times New Roman"/>
          <w:u w:val="single"/>
          <w:lang w:val="ru-RU"/>
        </w:rPr>
        <w:t>.</w:t>
      </w:r>
      <w:r>
        <w:rPr>
          <w:rStyle w:val="c3"/>
          <w:rFonts w:ascii="Times New Roman" w:hAnsi="Times New Roman" w:cs="Times New Roman"/>
        </w:rPr>
        <w:t> </w:t>
      </w:r>
    </w:p>
    <w:p w:rsidR="00C712CE" w:rsidRDefault="00C712CE">
      <w:pPr>
        <w:shd w:val="clear" w:color="auto" w:fill="FFFFFF"/>
        <w:tabs>
          <w:tab w:val="left" w:pos="1276"/>
        </w:tabs>
        <w:jc w:val="both"/>
        <w:rPr>
          <w:rFonts w:ascii="Times New Roman" w:hAnsi="Times New Roman" w:cs="Times New Roman"/>
          <w:b/>
          <w:i/>
          <w:lang w:val="ru-RU"/>
        </w:rPr>
      </w:pPr>
    </w:p>
    <w:p w:rsidR="00C712CE" w:rsidRDefault="00BA4C57">
      <w:pPr>
        <w:shd w:val="clear" w:color="auto" w:fill="FFFFFF"/>
        <w:tabs>
          <w:tab w:val="left" w:pos="1276"/>
        </w:tabs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II. Литература для учителя</w:t>
      </w:r>
    </w:p>
    <w:p w:rsidR="00C712CE" w:rsidRDefault="00BA4C57">
      <w:pPr>
        <w:numPr>
          <w:ilvl w:val="0"/>
          <w:numId w:val="9"/>
        </w:numPr>
        <w:suppressAutoHyphens w:val="0"/>
        <w:jc w:val="both"/>
        <w:textAlignment w:val="auto"/>
        <w:rPr>
          <w:rFonts w:hint="eastAsia"/>
        </w:rPr>
      </w:pPr>
      <w:r>
        <w:rPr>
          <w:rFonts w:ascii="Times New Roman" w:hAnsi="Times New Roman" w:cs="Times New Roman"/>
          <w:lang w:val="ru-RU"/>
        </w:rPr>
        <w:t xml:space="preserve">Самылкина Н.Н. Готовимся к ЕГЭ по информатике. Элективный курс: учебное пособие. – М.: БИНОМ. </w:t>
      </w:r>
      <w:r>
        <w:rPr>
          <w:rFonts w:ascii="Times New Roman" w:hAnsi="Times New Roman" w:cs="Times New Roman"/>
        </w:rPr>
        <w:t>Лаборатория знаний, 2008</w:t>
      </w:r>
    </w:p>
    <w:p w:rsidR="00C712CE" w:rsidRDefault="00BA4C57">
      <w:pPr>
        <w:pStyle w:val="c19"/>
        <w:numPr>
          <w:ilvl w:val="0"/>
          <w:numId w:val="9"/>
        </w:numPr>
        <w:shd w:val="clear" w:color="auto" w:fill="FFFFFF"/>
        <w:spacing w:before="0" w:after="0"/>
        <w:jc w:val="both"/>
      </w:pPr>
      <w:r>
        <w:rPr>
          <w:rStyle w:val="c80"/>
        </w:rPr>
        <w:t>Информатика. 10–11 классы. Базовый и углубленный уровни: методическое пособие/К.Ю. Поляков, Е.А. Еремин. </w:t>
      </w:r>
      <w:r>
        <w:rPr>
          <w:rStyle w:val="c3"/>
        </w:rPr>
        <w:t>М.: БИНОМ. Лаборатория знаний, 2016.</w:t>
      </w:r>
    </w:p>
    <w:p w:rsidR="00C712CE" w:rsidRDefault="00BA4C57">
      <w:pPr>
        <w:pStyle w:val="c19"/>
        <w:numPr>
          <w:ilvl w:val="0"/>
          <w:numId w:val="9"/>
        </w:numPr>
        <w:shd w:val="clear" w:color="auto" w:fill="FFFFFF"/>
        <w:spacing w:before="0" w:after="0"/>
        <w:jc w:val="both"/>
      </w:pPr>
      <w:r>
        <w:rPr>
          <w:rStyle w:val="c80"/>
        </w:rPr>
        <w:t>Информатика. 10–11 классы. Углублённый уровень: программа для старшей школы</w:t>
      </w:r>
      <w:r>
        <w:rPr>
          <w:rStyle w:val="c3"/>
        </w:rPr>
        <w:t> </w:t>
      </w:r>
    </w:p>
    <w:p w:rsidR="00C712CE" w:rsidRDefault="00BA4C57">
      <w:pPr>
        <w:pStyle w:val="c19"/>
        <w:shd w:val="clear" w:color="auto" w:fill="FFFFFF"/>
        <w:spacing w:before="0" w:after="0"/>
        <w:ind w:left="720" w:hanging="720"/>
        <w:jc w:val="both"/>
      </w:pPr>
      <w:r>
        <w:rPr>
          <w:rStyle w:val="c3"/>
        </w:rPr>
        <w:t>К.Ю. Поляков, Е.А. Еремин. М.: БИНОМ. Лаборатория знаний, 2015.</w:t>
      </w:r>
    </w:p>
    <w:p w:rsidR="00C712CE" w:rsidRDefault="00BA4C57">
      <w:pPr>
        <w:pStyle w:val="c19"/>
        <w:numPr>
          <w:ilvl w:val="0"/>
          <w:numId w:val="9"/>
        </w:numPr>
        <w:shd w:val="clear" w:color="auto" w:fill="FFFFFF"/>
        <w:spacing w:before="0" w:after="0"/>
        <w:jc w:val="both"/>
      </w:pPr>
      <w:r>
        <w:rPr>
          <w:rStyle w:val="c3"/>
        </w:rPr>
        <w:t>Методическое пособие для учителя: </w:t>
      </w:r>
      <w:hyperlink r:id="rId13" w:history="1">
        <w:r>
          <w:rPr>
            <w:rStyle w:val="a5"/>
          </w:rPr>
          <w:t>http://files.lbz.ru/pdf/mpPolyakov10-11fgos.pdf</w:t>
        </w:r>
      </w:hyperlink>
      <w:r>
        <w:rPr>
          <w:rStyle w:val="c3"/>
        </w:rPr>
        <w:t>;</w:t>
      </w:r>
    </w:p>
    <w:p w:rsidR="00C712CE" w:rsidRDefault="00BA4C57">
      <w:pPr>
        <w:numPr>
          <w:ilvl w:val="0"/>
          <w:numId w:val="9"/>
        </w:numPr>
        <w:suppressAutoHyphens w:val="0"/>
        <w:jc w:val="both"/>
        <w:textAlignment w:val="auto"/>
        <w:rPr>
          <w:rFonts w:hint="eastAsia"/>
        </w:rPr>
      </w:pPr>
      <w:r>
        <w:rPr>
          <w:rFonts w:ascii="Times New Roman" w:hAnsi="Times New Roman" w:cs="Times New Roman"/>
          <w:lang w:val="ru-RU"/>
        </w:rPr>
        <w:t xml:space="preserve">Таблицы соответствия содержания УМК Государственному образовательному стандарту 10-11 класс (профильный уровень). </w:t>
      </w:r>
      <w:r>
        <w:rPr>
          <w:rFonts w:ascii="Times New Roman" w:hAnsi="Times New Roman" w:cs="Times New Roman"/>
        </w:rPr>
        <w:t xml:space="preserve">URL: </w:t>
      </w:r>
    </w:p>
    <w:p w:rsidR="00C712CE" w:rsidRDefault="00A12DA5">
      <w:pPr>
        <w:jc w:val="both"/>
        <w:rPr>
          <w:rFonts w:hint="eastAsia"/>
        </w:rPr>
      </w:pPr>
      <w:hyperlink r:id="rId14" w:history="1">
        <w:r w:rsidR="00BA4C57">
          <w:rPr>
            <w:rStyle w:val="a5"/>
            <w:rFonts w:ascii="Times New Roman" w:hAnsi="Times New Roman" w:cs="Times New Roman"/>
          </w:rPr>
          <w:t>http://metodist.lbz.ru/authors/informatika/1/files/ts10-11p.doc</w:t>
        </w:r>
      </w:hyperlink>
      <w:r w:rsidR="00BA4C57">
        <w:rPr>
          <w:rFonts w:ascii="Times New Roman" w:hAnsi="Times New Roman" w:cs="Times New Roman"/>
        </w:rPr>
        <w:t xml:space="preserve"> </w:t>
      </w:r>
    </w:p>
    <w:p w:rsidR="00C712CE" w:rsidRDefault="00BA4C57">
      <w:pPr>
        <w:numPr>
          <w:ilvl w:val="0"/>
          <w:numId w:val="9"/>
        </w:numPr>
        <w:suppressAutoHyphens w:val="0"/>
        <w:jc w:val="both"/>
        <w:textAlignment w:val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Стандарт среднего (полного) общего образования по информатике и ИКТ (из приложения к приказу Минобразования России от 05.03.04 № 1089) / Программы для общеобразовательных учреждений. Информатика. 2-11 классы: методическое пособие. – М.: БИНОМ. Лаборатория знаний, 2011.</w:t>
      </w:r>
    </w:p>
    <w:p w:rsidR="00C712CE" w:rsidRPr="0001719C" w:rsidRDefault="00BA4C57">
      <w:pPr>
        <w:numPr>
          <w:ilvl w:val="0"/>
          <w:numId w:val="9"/>
        </w:numPr>
        <w:suppressAutoHyphens w:val="0"/>
        <w:jc w:val="both"/>
        <w:textAlignment w:val="auto"/>
        <w:rPr>
          <w:rFonts w:hint="eastAsia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 xml:space="preserve">Таблицы соответствия содержания УМК Государственному образовательному стандарту 10-11 класс (профильный уровень). </w:t>
      </w:r>
      <w:r>
        <w:rPr>
          <w:rFonts w:ascii="Times New Roman" w:hAnsi="Times New Roman" w:cs="Times New Roman"/>
        </w:rPr>
        <w:t>URL</w:t>
      </w:r>
      <w:r>
        <w:rPr>
          <w:rFonts w:ascii="Times New Roman" w:hAnsi="Times New Roman" w:cs="Times New Roman"/>
          <w:lang w:val="ru-RU"/>
        </w:rPr>
        <w:t>:</w:t>
      </w:r>
      <w:hyperlink r:id="rId15" w:history="1">
        <w:r>
          <w:rPr>
            <w:rStyle w:val="a5"/>
            <w:rFonts w:ascii="Times New Roman" w:hAnsi="Times New Roman" w:cs="Times New Roman"/>
          </w:rPr>
          <w:t>http</w:t>
        </w:r>
        <w:r>
          <w:rPr>
            <w:rStyle w:val="a5"/>
            <w:rFonts w:ascii="Times New Roman" w:hAnsi="Times New Roman" w:cs="Times New Roman"/>
            <w:lang w:val="ru-RU"/>
          </w:rPr>
          <w:t>://</w:t>
        </w:r>
        <w:r>
          <w:rPr>
            <w:rStyle w:val="a5"/>
            <w:rFonts w:ascii="Times New Roman" w:hAnsi="Times New Roman" w:cs="Times New Roman"/>
          </w:rPr>
          <w:t>metodist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lbz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ru</w:t>
        </w:r>
        <w:r>
          <w:rPr>
            <w:rStyle w:val="a5"/>
            <w:rFonts w:ascii="Times New Roman" w:hAnsi="Times New Roman" w:cs="Times New Roman"/>
            <w:lang w:val="ru-RU"/>
          </w:rPr>
          <w:t>/</w:t>
        </w:r>
        <w:r>
          <w:rPr>
            <w:rStyle w:val="a5"/>
            <w:rFonts w:ascii="Times New Roman" w:hAnsi="Times New Roman" w:cs="Times New Roman"/>
          </w:rPr>
          <w:t>authors</w:t>
        </w:r>
        <w:r>
          <w:rPr>
            <w:rStyle w:val="a5"/>
            <w:rFonts w:ascii="Times New Roman" w:hAnsi="Times New Roman" w:cs="Times New Roman"/>
            <w:lang w:val="ru-RU"/>
          </w:rPr>
          <w:t>/</w:t>
        </w:r>
        <w:r>
          <w:rPr>
            <w:rStyle w:val="a5"/>
            <w:rFonts w:ascii="Times New Roman" w:hAnsi="Times New Roman" w:cs="Times New Roman"/>
          </w:rPr>
          <w:t>informatika</w:t>
        </w:r>
        <w:r>
          <w:rPr>
            <w:rStyle w:val="a5"/>
            <w:rFonts w:ascii="Times New Roman" w:hAnsi="Times New Roman" w:cs="Times New Roman"/>
            <w:lang w:val="ru-RU"/>
          </w:rPr>
          <w:t>/1/</w:t>
        </w:r>
        <w:r>
          <w:rPr>
            <w:rStyle w:val="a5"/>
            <w:rFonts w:ascii="Times New Roman" w:hAnsi="Times New Roman" w:cs="Times New Roman"/>
          </w:rPr>
          <w:t>files</w:t>
        </w:r>
        <w:r>
          <w:rPr>
            <w:rStyle w:val="a5"/>
            <w:rFonts w:ascii="Times New Roman" w:hAnsi="Times New Roman" w:cs="Times New Roman"/>
            <w:lang w:val="ru-RU"/>
          </w:rPr>
          <w:t>/</w:t>
        </w:r>
        <w:r>
          <w:rPr>
            <w:rStyle w:val="a5"/>
            <w:rFonts w:ascii="Times New Roman" w:hAnsi="Times New Roman" w:cs="Times New Roman"/>
          </w:rPr>
          <w:t>ts</w:t>
        </w:r>
        <w:r>
          <w:rPr>
            <w:rStyle w:val="a5"/>
            <w:rFonts w:ascii="Times New Roman" w:hAnsi="Times New Roman" w:cs="Times New Roman"/>
            <w:lang w:val="ru-RU"/>
          </w:rPr>
          <w:t>10-11</w:t>
        </w:r>
        <w:r>
          <w:rPr>
            <w:rStyle w:val="a5"/>
            <w:rFonts w:ascii="Times New Roman" w:hAnsi="Times New Roman" w:cs="Times New Roman"/>
          </w:rPr>
          <w:t>p</w:t>
        </w:r>
        <w:r>
          <w:rPr>
            <w:rStyle w:val="a5"/>
            <w:rFonts w:ascii="Times New Roman" w:hAnsi="Times New Roman" w:cs="Times New Roman"/>
            <w:lang w:val="ru-RU"/>
          </w:rPr>
          <w:t>.</w:t>
        </w:r>
        <w:r>
          <w:rPr>
            <w:rStyle w:val="a5"/>
            <w:rFonts w:ascii="Times New Roman" w:hAnsi="Times New Roman" w:cs="Times New Roman"/>
          </w:rPr>
          <w:t>doc</w:t>
        </w:r>
      </w:hyperlink>
      <w:r>
        <w:rPr>
          <w:rFonts w:ascii="Times New Roman" w:hAnsi="Times New Roman" w:cs="Times New Roman"/>
          <w:lang w:val="ru-RU"/>
        </w:rPr>
        <w:t xml:space="preserve"> (дата обращения: 14.07.10).</w:t>
      </w:r>
    </w:p>
    <w:p w:rsidR="00C712CE" w:rsidRDefault="00C712CE">
      <w:pPr>
        <w:pStyle w:val="Standard"/>
        <w:rPr>
          <w:rFonts w:ascii="Times New Roman" w:hAnsi="Times New Roman" w:cs="Times New Roman"/>
          <w:lang w:val="ru-RU"/>
        </w:rPr>
      </w:pPr>
    </w:p>
    <w:sectPr w:rsidR="00C712CE">
      <w:pgSz w:w="11906" w:h="16838"/>
      <w:pgMar w:top="709" w:right="424" w:bottom="567" w:left="42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DA5" w:rsidRDefault="00A12DA5">
      <w:pPr>
        <w:rPr>
          <w:rFonts w:hint="eastAsia"/>
        </w:rPr>
      </w:pPr>
      <w:r>
        <w:separator/>
      </w:r>
    </w:p>
  </w:endnote>
  <w:endnote w:type="continuationSeparator" w:id="0">
    <w:p w:rsidR="00A12DA5" w:rsidRDefault="00A12DA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DA5" w:rsidRDefault="00A12DA5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A12DA5" w:rsidRDefault="00A12DA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A6492E"/>
    <w:multiLevelType w:val="multilevel"/>
    <w:tmpl w:val="4670989C"/>
    <w:lvl w:ilvl="0">
      <w:numFmt w:val="bullet"/>
      <w:lvlText w:val=""/>
      <w:lvlJc w:val="left"/>
      <w:pPr>
        <w:ind w:left="128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00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16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32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1">
    <w:nsid w:val="2EA06197"/>
    <w:multiLevelType w:val="multilevel"/>
    <w:tmpl w:val="36A83EBC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444C49C3"/>
    <w:multiLevelType w:val="multilevel"/>
    <w:tmpl w:val="F974A3EC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BE545C3"/>
    <w:multiLevelType w:val="multilevel"/>
    <w:tmpl w:val="05722ECE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9D3D67"/>
    <w:multiLevelType w:val="multilevel"/>
    <w:tmpl w:val="9A94CE14"/>
    <w:lvl w:ilvl="0">
      <w:start w:val="1"/>
      <w:numFmt w:val="upperRoman"/>
      <w:lvlText w:val="%1."/>
      <w:lvlJc w:val="right"/>
      <w:pPr>
        <w:ind w:left="720" w:hanging="360"/>
      </w:pPr>
    </w:lvl>
    <w:lvl w:ilvl="1">
      <w:numFmt w:val="bullet"/>
      <w:lvlText w:val=""/>
      <w:lvlJc w:val="left"/>
      <w:pPr>
        <w:ind w:left="1785" w:hanging="705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173420"/>
    <w:multiLevelType w:val="multilevel"/>
    <w:tmpl w:val="B824C3D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"/>
      <w:lvlJc w:val="left"/>
      <w:pPr>
        <w:ind w:left="1785" w:hanging="705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2A4BF2"/>
    <w:multiLevelType w:val="multilevel"/>
    <w:tmpl w:val="7F92A8F4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64EF7324"/>
    <w:multiLevelType w:val="multilevel"/>
    <w:tmpl w:val="108AFE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20763A"/>
    <w:multiLevelType w:val="multilevel"/>
    <w:tmpl w:val="E3748A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4"/>
  </w:num>
  <w:num w:numId="7">
    <w:abstractNumId w:val="7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2CE"/>
    <w:rsid w:val="0001719C"/>
    <w:rsid w:val="005C5CF9"/>
    <w:rsid w:val="00A12DA5"/>
    <w:rsid w:val="00BA4C57"/>
    <w:rsid w:val="00C712CE"/>
    <w:rsid w:val="00D3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39D232-21FC-4251-9E70-221277678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Mangal"/>
        <w:kern w:val="3"/>
        <w:sz w:val="24"/>
        <w:szCs w:val="24"/>
        <w:lang w:val="en-US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</w:pPr>
  </w:style>
  <w:style w:type="paragraph" w:styleId="2">
    <w:name w:val="heading 2"/>
    <w:basedOn w:val="a"/>
    <w:next w:val="a"/>
    <w:pPr>
      <w:keepNext/>
      <w:suppressAutoHyphens w:val="0"/>
      <w:spacing w:before="240" w:after="60"/>
      <w:textAlignment w:val="auto"/>
      <w:outlineLvl w:val="1"/>
    </w:pPr>
    <w:rPr>
      <w:rFonts w:ascii="Cambria" w:eastAsia="Times New Roman" w:hAnsi="Cambria" w:cs="Times New Roman"/>
      <w:b/>
      <w:bCs/>
      <w:i/>
      <w:iCs/>
      <w:kern w:val="0"/>
      <w:sz w:val="28"/>
      <w:szCs w:val="28"/>
      <w:lang w:eastAsia="en-US" w:bidi="en-US"/>
    </w:rPr>
  </w:style>
  <w:style w:type="paragraph" w:styleId="3">
    <w:name w:val="heading 3"/>
    <w:basedOn w:val="a"/>
    <w:next w:val="a"/>
    <w:pPr>
      <w:keepNext/>
      <w:suppressAutoHyphens w:val="0"/>
      <w:spacing w:before="240" w:after="60"/>
      <w:textAlignment w:val="auto"/>
      <w:outlineLvl w:val="2"/>
    </w:pPr>
    <w:rPr>
      <w:rFonts w:ascii="Cambria" w:eastAsia="Times New Roman" w:hAnsi="Cambria" w:cs="Times New Roman"/>
      <w:b/>
      <w:bCs/>
      <w:kern w:val="0"/>
      <w:szCs w:val="26"/>
      <w:lang w:val="ru-RU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20">
    <w:name w:val="Заголовок 2 Знак"/>
    <w:basedOn w:val="a0"/>
    <w:rPr>
      <w:rFonts w:ascii="Cambria" w:eastAsia="Times New Roman" w:hAnsi="Cambria" w:cs="Times New Roman"/>
      <w:b/>
      <w:bCs/>
      <w:i/>
      <w:iCs/>
      <w:kern w:val="0"/>
      <w:sz w:val="28"/>
      <w:szCs w:val="28"/>
      <w:lang w:eastAsia="en-US" w:bidi="en-US"/>
    </w:rPr>
  </w:style>
  <w:style w:type="character" w:customStyle="1" w:styleId="30">
    <w:name w:val="Заголовок 3 Знак"/>
    <w:basedOn w:val="a0"/>
    <w:rPr>
      <w:rFonts w:ascii="Cambria" w:eastAsia="Times New Roman" w:hAnsi="Cambria" w:cs="Times New Roman"/>
      <w:b/>
      <w:bCs/>
      <w:kern w:val="0"/>
      <w:szCs w:val="26"/>
      <w:lang w:val="ru-RU" w:eastAsia="en-US" w:bidi="en-US"/>
    </w:rPr>
  </w:style>
  <w:style w:type="character" w:styleId="a5">
    <w:name w:val="Hyperlink"/>
    <w:rPr>
      <w:color w:val="0000FF"/>
      <w:u w:val="single"/>
    </w:rPr>
  </w:style>
  <w:style w:type="character" w:customStyle="1" w:styleId="c3">
    <w:name w:val="c3"/>
    <w:basedOn w:val="a0"/>
  </w:style>
  <w:style w:type="paragraph" w:customStyle="1" w:styleId="c19">
    <w:name w:val="c19"/>
    <w:basedOn w:val="a"/>
    <w:pPr>
      <w:suppressAutoHyphens w:val="0"/>
      <w:spacing w:before="100" w:after="100"/>
      <w:textAlignment w:val="auto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character" w:customStyle="1" w:styleId="c80">
    <w:name w:val="c80"/>
    <w:basedOn w:val="a0"/>
  </w:style>
  <w:style w:type="character" w:customStyle="1" w:styleId="c72">
    <w:name w:val="c72"/>
    <w:basedOn w:val="a0"/>
  </w:style>
  <w:style w:type="character" w:customStyle="1" w:styleId="c56">
    <w:name w:val="c56"/>
    <w:basedOn w:val="a0"/>
  </w:style>
  <w:style w:type="paragraph" w:styleId="a6">
    <w:name w:val="Balloon Text"/>
    <w:basedOn w:val="a"/>
    <w:link w:val="a7"/>
    <w:uiPriority w:val="99"/>
    <w:semiHidden/>
    <w:unhideWhenUsed/>
    <w:rsid w:val="005C5CF9"/>
    <w:rPr>
      <w:rFonts w:ascii="Segoe UI" w:hAnsi="Segoe UI"/>
      <w:sz w:val="18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5CF9"/>
    <w:rPr>
      <w:rFonts w:ascii="Segoe UI" w:hAnsi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kpolyakov.spb.ru/school/probook.htm&amp;sa=D&amp;ust=1523279656513000" TargetMode="External"/><Relationship Id="rId13" Type="http://schemas.openxmlformats.org/officeDocument/2006/relationships/hyperlink" Target="https://www.google.com/url?q=http://files.lbz.ru/pdf/mpPolyakov10-11fgos.pdf&amp;sa=D&amp;ust=152327965651400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google.com/url?q=http://metodist.lbz.ru/authors/informatika/7/&amp;sa=D&amp;ust=152327965651500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com/url?q=http://www.fcior.edu.ru/&amp;sa=D&amp;ust=152327965651500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metodist.lbz.ru/authors/informatika/1/files/ts10-11p.doc" TargetMode="External"/><Relationship Id="rId10" Type="http://schemas.openxmlformats.org/officeDocument/2006/relationships/hyperlink" Target="https://www.google.com/url?q=http://kpolyakov.spb.ru/school/ege.htm&amp;sa=D&amp;ust=152327965651400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://informatics.mccme.ru/course/view.php?id%3D666&amp;sa=D&amp;ust=1523279656514000" TargetMode="External"/><Relationship Id="rId14" Type="http://schemas.openxmlformats.org/officeDocument/2006/relationships/hyperlink" Target="http://metodist.lbz.ru/authors/informatika/1/files/ts10-11p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2731</Words>
  <Characters>15568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Татьяна</cp:lastModifiedBy>
  <cp:revision>5</cp:revision>
  <cp:lastPrinted>2023-08-25T14:24:00Z</cp:lastPrinted>
  <dcterms:created xsi:type="dcterms:W3CDTF">2023-08-25T14:23:00Z</dcterms:created>
  <dcterms:modified xsi:type="dcterms:W3CDTF">2023-09-07T13:11:00Z</dcterms:modified>
</cp:coreProperties>
</file>